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D39" w:rsidRDefault="00F818EA" w:rsidP="00B63D39">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6250488</wp:posOffset>
                </wp:positionH>
                <wp:positionV relativeFrom="paragraph">
                  <wp:posOffset>-507304</wp:posOffset>
                </wp:positionV>
                <wp:extent cx="3303905" cy="2135688"/>
                <wp:effectExtent l="0" t="0" r="10795" b="1714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2135688"/>
                        </a:xfrm>
                        <a:prstGeom prst="rect">
                          <a:avLst/>
                        </a:prstGeom>
                        <a:solidFill>
                          <a:srgbClr val="E5B8B7"/>
                        </a:solidFill>
                        <a:ln w="19050">
                          <a:solidFill>
                            <a:srgbClr val="000000"/>
                          </a:solidFill>
                          <a:miter lim="800000"/>
                          <a:headEnd/>
                          <a:tailEnd/>
                        </a:ln>
                      </wps:spPr>
                      <wps:txbx>
                        <w:txbxContent>
                          <w:p w:rsidR="00B63D39" w:rsidRDefault="00B63D39" w:rsidP="00B63D39">
                            <w:pPr>
                              <w:spacing w:after="0"/>
                              <w:ind w:left="360"/>
                            </w:pPr>
                            <w:r>
                              <w:rPr>
                                <w:b/>
                              </w:rPr>
                              <w:t>Ris</w:t>
                            </w:r>
                            <w:r w:rsidRPr="00712404">
                              <w:rPr>
                                <w:b/>
                              </w:rPr>
                              <w:t xml:space="preserve">k factors for developing </w:t>
                            </w:r>
                            <w:r w:rsidRPr="00EE0446">
                              <w:rPr>
                                <w:b/>
                              </w:rPr>
                              <w:t>Type 2 diabetes include</w:t>
                            </w:r>
                            <w:r>
                              <w:t>:</w:t>
                            </w:r>
                          </w:p>
                          <w:p w:rsidR="00B63D39" w:rsidRPr="006533B3" w:rsidRDefault="00B63D39" w:rsidP="00B63D39">
                            <w:pPr>
                              <w:spacing w:after="0"/>
                              <w:ind w:left="360"/>
                              <w:rPr>
                                <w:sz w:val="20"/>
                                <w:szCs w:val="20"/>
                              </w:rPr>
                            </w:pPr>
                            <w:r>
                              <w:t xml:space="preserve">• </w:t>
                            </w:r>
                            <w:r w:rsidRPr="006533B3">
                              <w:rPr>
                                <w:sz w:val="20"/>
                                <w:szCs w:val="20"/>
                              </w:rPr>
                              <w:t>aged over 40</w:t>
                            </w:r>
                          </w:p>
                          <w:p w:rsidR="00B63D39" w:rsidRPr="006533B3" w:rsidRDefault="00B63D39" w:rsidP="00B63D39">
                            <w:pPr>
                              <w:spacing w:after="0"/>
                              <w:ind w:left="360"/>
                              <w:rPr>
                                <w:sz w:val="20"/>
                                <w:szCs w:val="20"/>
                              </w:rPr>
                            </w:pPr>
                            <w:r w:rsidRPr="006533B3">
                              <w:rPr>
                                <w:sz w:val="20"/>
                                <w:szCs w:val="20"/>
                              </w:rPr>
                              <w:t xml:space="preserve">• </w:t>
                            </w:r>
                            <w:proofErr w:type="gramStart"/>
                            <w:r w:rsidRPr="006533B3">
                              <w:rPr>
                                <w:sz w:val="20"/>
                                <w:szCs w:val="20"/>
                              </w:rPr>
                              <w:t>male</w:t>
                            </w:r>
                            <w:proofErr w:type="gramEnd"/>
                          </w:p>
                          <w:p w:rsidR="00B63D39" w:rsidRPr="006533B3" w:rsidRDefault="00B63D39" w:rsidP="00B63D39">
                            <w:pPr>
                              <w:spacing w:after="0"/>
                              <w:ind w:left="360"/>
                              <w:rPr>
                                <w:sz w:val="20"/>
                                <w:szCs w:val="20"/>
                              </w:rPr>
                            </w:pPr>
                            <w:r w:rsidRPr="006533B3">
                              <w:rPr>
                                <w:sz w:val="20"/>
                                <w:szCs w:val="20"/>
                              </w:rPr>
                              <w:t>• Asian or black ethnic background</w:t>
                            </w:r>
                          </w:p>
                          <w:p w:rsidR="00B63D39" w:rsidRPr="006533B3" w:rsidRDefault="00B63D39" w:rsidP="00B63D39">
                            <w:pPr>
                              <w:spacing w:after="0"/>
                              <w:ind w:left="360"/>
                              <w:rPr>
                                <w:sz w:val="20"/>
                                <w:szCs w:val="20"/>
                              </w:rPr>
                            </w:pPr>
                            <w:r w:rsidRPr="006533B3">
                              <w:rPr>
                                <w:sz w:val="20"/>
                                <w:szCs w:val="20"/>
                              </w:rPr>
                              <w:t xml:space="preserve">• </w:t>
                            </w:r>
                            <w:proofErr w:type="gramStart"/>
                            <w:r w:rsidRPr="006533B3">
                              <w:rPr>
                                <w:sz w:val="20"/>
                                <w:szCs w:val="20"/>
                              </w:rPr>
                              <w:t>a</w:t>
                            </w:r>
                            <w:proofErr w:type="gramEnd"/>
                            <w:r w:rsidRPr="006533B3">
                              <w:rPr>
                                <w:sz w:val="20"/>
                                <w:szCs w:val="20"/>
                              </w:rPr>
                              <w:t xml:space="preserve"> family history of diabetes</w:t>
                            </w:r>
                          </w:p>
                          <w:p w:rsidR="00B63D39" w:rsidRPr="006533B3" w:rsidRDefault="00B63D39" w:rsidP="00B63D39">
                            <w:pPr>
                              <w:spacing w:after="0"/>
                              <w:ind w:left="360"/>
                              <w:rPr>
                                <w:sz w:val="20"/>
                                <w:szCs w:val="20"/>
                              </w:rPr>
                            </w:pPr>
                            <w:r w:rsidRPr="006533B3">
                              <w:rPr>
                                <w:sz w:val="20"/>
                                <w:szCs w:val="20"/>
                              </w:rPr>
                              <w:t xml:space="preserve">• </w:t>
                            </w:r>
                            <w:proofErr w:type="gramStart"/>
                            <w:r w:rsidRPr="006533B3">
                              <w:rPr>
                                <w:sz w:val="20"/>
                                <w:szCs w:val="20"/>
                              </w:rPr>
                              <w:t>an</w:t>
                            </w:r>
                            <w:proofErr w:type="gramEnd"/>
                            <w:r w:rsidRPr="006533B3">
                              <w:rPr>
                                <w:sz w:val="20"/>
                                <w:szCs w:val="20"/>
                              </w:rPr>
                              <w:t xml:space="preserve"> increased BMI and/or waist circumference</w:t>
                            </w:r>
                          </w:p>
                          <w:p w:rsidR="00B63D39" w:rsidRPr="006533B3" w:rsidRDefault="00B63D39" w:rsidP="00B63D39">
                            <w:pPr>
                              <w:spacing w:after="0"/>
                              <w:ind w:left="360"/>
                              <w:rPr>
                                <w:sz w:val="20"/>
                                <w:szCs w:val="20"/>
                              </w:rPr>
                            </w:pPr>
                            <w:r w:rsidRPr="006533B3">
                              <w:rPr>
                                <w:sz w:val="20"/>
                                <w:szCs w:val="20"/>
                              </w:rPr>
                              <w:t xml:space="preserve">• </w:t>
                            </w:r>
                            <w:proofErr w:type="gramStart"/>
                            <w:r w:rsidRPr="006533B3">
                              <w:rPr>
                                <w:sz w:val="20"/>
                                <w:szCs w:val="20"/>
                              </w:rPr>
                              <w:t>ever</w:t>
                            </w:r>
                            <w:proofErr w:type="gramEnd"/>
                            <w:r w:rsidRPr="006533B3">
                              <w:rPr>
                                <w:sz w:val="20"/>
                                <w:szCs w:val="20"/>
                              </w:rPr>
                              <w:t xml:space="preserve"> had high blood pressure, a heart attack or a stroke</w:t>
                            </w:r>
                          </w:p>
                          <w:p w:rsidR="00B63D39" w:rsidRDefault="00B63D39" w:rsidP="00B63D39">
                            <w:pPr>
                              <w:spacing w:after="0"/>
                              <w:ind w:left="360"/>
                              <w:rPr>
                                <w:sz w:val="20"/>
                                <w:szCs w:val="20"/>
                              </w:rPr>
                            </w:pPr>
                            <w:r w:rsidRPr="006533B3">
                              <w:rPr>
                                <w:sz w:val="20"/>
                                <w:szCs w:val="20"/>
                              </w:rPr>
                              <w:t xml:space="preserve">• </w:t>
                            </w:r>
                            <w:proofErr w:type="gramStart"/>
                            <w:r w:rsidRPr="006533B3">
                              <w:rPr>
                                <w:sz w:val="20"/>
                                <w:szCs w:val="20"/>
                              </w:rPr>
                              <w:t>socioeconomic</w:t>
                            </w:r>
                            <w:proofErr w:type="gramEnd"/>
                            <w:r w:rsidRPr="006533B3">
                              <w:rPr>
                                <w:sz w:val="20"/>
                                <w:szCs w:val="20"/>
                              </w:rPr>
                              <w:t xml:space="preserve"> deprivation</w:t>
                            </w:r>
                          </w:p>
                          <w:p w:rsidR="006533B3" w:rsidRPr="006533B3" w:rsidRDefault="006533B3" w:rsidP="00B63D39">
                            <w:pPr>
                              <w:spacing w:after="0"/>
                              <w:ind w:left="360"/>
                              <w:rPr>
                                <w:sz w:val="20"/>
                                <w:szCs w:val="20"/>
                              </w:rPr>
                            </w:pPr>
                            <w:r w:rsidRPr="006533B3">
                              <w:rPr>
                                <w:sz w:val="20"/>
                                <w:szCs w:val="20"/>
                              </w:rPr>
                              <w:t>•</w:t>
                            </w:r>
                            <w:r>
                              <w:rPr>
                                <w:sz w:val="20"/>
                                <w:szCs w:val="20"/>
                              </w:rPr>
                              <w:t xml:space="preserve"> </w:t>
                            </w:r>
                            <w:proofErr w:type="gramStart"/>
                            <w:r>
                              <w:rPr>
                                <w:sz w:val="20"/>
                                <w:szCs w:val="20"/>
                              </w:rPr>
                              <w:t>gestational</w:t>
                            </w:r>
                            <w:proofErr w:type="gramEnd"/>
                            <w:r>
                              <w:rPr>
                                <w:sz w:val="20"/>
                                <w:szCs w:val="20"/>
                              </w:rPr>
                              <w:t xml:space="preserve"> diabetes</w:t>
                            </w:r>
                          </w:p>
                          <w:p w:rsidR="006533B3" w:rsidRPr="006533B3" w:rsidRDefault="006533B3" w:rsidP="00B63D39">
                            <w:pPr>
                              <w:spacing w:after="0"/>
                              <w:ind w:left="360"/>
                              <w:rPr>
                                <w:sz w:val="20"/>
                                <w:szCs w:val="20"/>
                              </w:rPr>
                            </w:pPr>
                          </w:p>
                          <w:p w:rsidR="00B63D39" w:rsidRDefault="00B63D39" w:rsidP="00B63D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2.15pt;margin-top:-39.95pt;width:260.15pt;height:16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" fillcolor="#e5b8b7" strokeweight="1.5pt">
                <v:textbox>
                  <w:txbxContent>
                    <w:p w:rsidR="00B63D39" w:rsidRDefault="00B63D39" w:rsidP="00B63D39">
                      <w:pPr>
                        <w:spacing w:after="0"/>
                        <w:ind w:left="360"/>
                      </w:pPr>
                      <w:r>
                        <w:rPr>
                          <w:b/>
                        </w:rPr>
                        <w:t>Ris</w:t>
                      </w:r>
                      <w:r w:rsidRPr="00712404">
                        <w:rPr>
                          <w:b/>
                        </w:rPr>
                        <w:t xml:space="preserve">k factors for developing </w:t>
                      </w:r>
                      <w:r w:rsidRPr="00EE0446">
                        <w:rPr>
                          <w:b/>
                        </w:rPr>
                        <w:t>Type 2 diabetes include</w:t>
                      </w:r>
                      <w:r>
                        <w:t>:</w:t>
                      </w:r>
                    </w:p>
                    <w:p w:rsidR="00B63D39" w:rsidRPr="006533B3" w:rsidRDefault="00B63D39" w:rsidP="00B63D39">
                      <w:pPr>
                        <w:spacing w:after="0"/>
                        <w:ind w:left="360"/>
                        <w:rPr>
                          <w:sz w:val="20"/>
                          <w:szCs w:val="20"/>
                        </w:rPr>
                      </w:pPr>
                      <w:r>
                        <w:t xml:space="preserve">• </w:t>
                      </w:r>
                      <w:r w:rsidRPr="006533B3">
                        <w:rPr>
                          <w:sz w:val="20"/>
                          <w:szCs w:val="20"/>
                        </w:rPr>
                        <w:t>aged over 40</w:t>
                      </w:r>
                    </w:p>
                    <w:p w:rsidR="00B63D39" w:rsidRPr="006533B3" w:rsidRDefault="00B63D39" w:rsidP="00B63D39">
                      <w:pPr>
                        <w:spacing w:after="0"/>
                        <w:ind w:left="360"/>
                        <w:rPr>
                          <w:sz w:val="20"/>
                          <w:szCs w:val="20"/>
                        </w:rPr>
                      </w:pPr>
                      <w:r w:rsidRPr="006533B3">
                        <w:rPr>
                          <w:sz w:val="20"/>
                          <w:szCs w:val="20"/>
                        </w:rPr>
                        <w:t>• male</w:t>
                      </w:r>
                    </w:p>
                    <w:p w:rsidR="00B63D39" w:rsidRPr="006533B3" w:rsidRDefault="00B63D39" w:rsidP="00B63D39">
                      <w:pPr>
                        <w:spacing w:after="0"/>
                        <w:ind w:left="360"/>
                        <w:rPr>
                          <w:sz w:val="20"/>
                          <w:szCs w:val="20"/>
                        </w:rPr>
                      </w:pPr>
                      <w:r w:rsidRPr="006533B3">
                        <w:rPr>
                          <w:sz w:val="20"/>
                          <w:szCs w:val="20"/>
                        </w:rPr>
                        <w:t>• Asian or black ethnic background</w:t>
                      </w:r>
                    </w:p>
                    <w:p w:rsidR="00B63D39" w:rsidRPr="006533B3" w:rsidRDefault="00B63D39" w:rsidP="00B63D39">
                      <w:pPr>
                        <w:spacing w:after="0"/>
                        <w:ind w:left="360"/>
                        <w:rPr>
                          <w:sz w:val="20"/>
                          <w:szCs w:val="20"/>
                        </w:rPr>
                      </w:pPr>
                      <w:r w:rsidRPr="006533B3">
                        <w:rPr>
                          <w:sz w:val="20"/>
                          <w:szCs w:val="20"/>
                        </w:rPr>
                        <w:t>• a family history of diabetes</w:t>
                      </w:r>
                    </w:p>
                    <w:p w:rsidR="00B63D39" w:rsidRPr="006533B3" w:rsidRDefault="00B63D39" w:rsidP="00B63D39">
                      <w:pPr>
                        <w:spacing w:after="0"/>
                        <w:ind w:left="360"/>
                        <w:rPr>
                          <w:sz w:val="20"/>
                          <w:szCs w:val="20"/>
                        </w:rPr>
                      </w:pPr>
                      <w:r w:rsidRPr="006533B3">
                        <w:rPr>
                          <w:sz w:val="20"/>
                          <w:szCs w:val="20"/>
                        </w:rPr>
                        <w:t>• an increased BMI and/or waist circumference</w:t>
                      </w:r>
                    </w:p>
                    <w:p w:rsidR="00B63D39" w:rsidRPr="006533B3" w:rsidRDefault="00B63D39" w:rsidP="00B63D39">
                      <w:pPr>
                        <w:spacing w:after="0"/>
                        <w:ind w:left="360"/>
                        <w:rPr>
                          <w:sz w:val="20"/>
                          <w:szCs w:val="20"/>
                        </w:rPr>
                      </w:pPr>
                      <w:r w:rsidRPr="006533B3">
                        <w:rPr>
                          <w:sz w:val="20"/>
                          <w:szCs w:val="20"/>
                        </w:rPr>
                        <w:t>• ever had high blood pressure, a heart attack or a stroke</w:t>
                      </w:r>
                    </w:p>
                    <w:p w:rsidR="00B63D39" w:rsidRDefault="00B63D39" w:rsidP="00B63D39">
                      <w:pPr>
                        <w:spacing w:after="0"/>
                        <w:ind w:left="360"/>
                        <w:rPr>
                          <w:sz w:val="20"/>
                          <w:szCs w:val="20"/>
                        </w:rPr>
                      </w:pPr>
                      <w:r w:rsidRPr="006533B3">
                        <w:rPr>
                          <w:sz w:val="20"/>
                          <w:szCs w:val="20"/>
                        </w:rPr>
                        <w:t>• socioeconomic deprivation</w:t>
                      </w:r>
                    </w:p>
                    <w:p w:rsidR="006533B3" w:rsidRPr="006533B3" w:rsidRDefault="006533B3" w:rsidP="00B63D39">
                      <w:pPr>
                        <w:spacing w:after="0"/>
                        <w:ind w:left="360"/>
                        <w:rPr>
                          <w:sz w:val="20"/>
                          <w:szCs w:val="20"/>
                        </w:rPr>
                      </w:pPr>
                      <w:r w:rsidRPr="006533B3">
                        <w:rPr>
                          <w:sz w:val="20"/>
                          <w:szCs w:val="20"/>
                        </w:rPr>
                        <w:t>•</w:t>
                      </w:r>
                      <w:r>
                        <w:rPr>
                          <w:sz w:val="20"/>
                          <w:szCs w:val="20"/>
                        </w:rPr>
                        <w:t xml:space="preserve"> gestational diabetes</w:t>
                      </w:r>
                    </w:p>
                    <w:p w:rsidR="006533B3" w:rsidRPr="006533B3" w:rsidRDefault="006533B3" w:rsidP="00B63D39">
                      <w:pPr>
                        <w:spacing w:after="0"/>
                        <w:ind w:left="360"/>
                        <w:rPr>
                          <w:sz w:val="20"/>
                          <w:szCs w:val="20"/>
                        </w:rPr>
                      </w:pPr>
                    </w:p>
                    <w:p w:rsidR="00B63D39" w:rsidRDefault="00B63D39" w:rsidP="00B63D39"/>
                  </w:txbxContent>
                </v:textbox>
              </v:shape>
            </w:pict>
          </mc:Fallback>
        </mc:AlternateContent>
      </w:r>
      <w:r w:rsidR="00D62C42">
        <w:rPr>
          <w:noProof/>
          <w:lang w:eastAsia="en-GB"/>
        </w:rPr>
        <mc:AlternateContent>
          <mc:Choice Requires="wps">
            <w:drawing>
              <wp:anchor distT="4294967294" distB="4294967294" distL="114300" distR="114300" simplePos="0" relativeHeight="251677696" behindDoc="0" locked="0" layoutInCell="1" allowOverlap="1">
                <wp:simplePos x="0" y="0"/>
                <wp:positionH relativeFrom="column">
                  <wp:posOffset>2943860</wp:posOffset>
                </wp:positionH>
                <wp:positionV relativeFrom="paragraph">
                  <wp:posOffset>1120139</wp:posOffset>
                </wp:positionV>
                <wp:extent cx="157480" cy="0"/>
                <wp:effectExtent l="0" t="76200" r="13970" b="114300"/>
                <wp:wrapNone/>
                <wp:docPr id="39"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480"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3178336C" id="_x0000_t32" coordsize="21600,21600" o:spt="32" o:oned="t" path="m,l21600,21600e" filled="f">
                <v:path arrowok="t" fillok="f" o:connecttype="none"/>
                <o:lock v:ext="edit" shapetype="t"/>
              </v:shapetype>
              <v:shape id="Straight Arrow Connector 15" o:spid="_x0000_s1026" type="#_x0000_t32" style="position:absolute;margin-left:231.8pt;margin-top:88.2pt;width:12.4pt;height:0;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" strokecolor="#4a7ebb" strokeweight="1.5pt">
                <v:stroke endarrow="open"/>
                <o:lock v:ext="edit" shapetype="f"/>
              </v:shape>
            </w:pict>
          </mc:Fallback>
        </mc:AlternateContent>
      </w:r>
      <w:r w:rsidR="00D62C42">
        <w:rPr>
          <w:noProof/>
          <w:lang w:eastAsia="en-GB"/>
        </w:rPr>
        <mc:AlternateContent>
          <mc:Choice Requires="wps">
            <w:drawing>
              <wp:anchor distT="0" distB="0" distL="114298" distR="114298" simplePos="0" relativeHeight="251675648" behindDoc="0" locked="0" layoutInCell="1" allowOverlap="1">
                <wp:simplePos x="0" y="0"/>
                <wp:positionH relativeFrom="column">
                  <wp:posOffset>2943859</wp:posOffset>
                </wp:positionH>
                <wp:positionV relativeFrom="paragraph">
                  <wp:posOffset>760730</wp:posOffset>
                </wp:positionV>
                <wp:extent cx="0" cy="359410"/>
                <wp:effectExtent l="0" t="0" r="19050" b="21590"/>
                <wp:wrapNone/>
                <wp:docPr id="38"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9410"/>
                        </a:xfrm>
                        <a:prstGeom prst="line">
                          <a:avLst/>
                        </a:prstGeom>
                        <a:noFill/>
                        <a:ln w="1905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A22DC9" id="Straight Connector 13"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1.8pt,59.9pt" to="231.8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" strokecolor="#4a7ebb" strokeweight="1.5pt">
                <o:lock v:ext="edit" shapetype="f"/>
              </v:line>
            </w:pict>
          </mc:Fallback>
        </mc:AlternateContent>
      </w:r>
      <w:r w:rsidR="00D62C42">
        <w:rPr>
          <w:noProof/>
          <w:lang w:eastAsia="en-GB"/>
        </w:rPr>
        <mc:AlternateContent>
          <mc:Choice Requires="wps">
            <w:drawing>
              <wp:anchor distT="4294967294" distB="4294967294" distL="114300" distR="114300" simplePos="0" relativeHeight="251676672" behindDoc="0" locked="0" layoutInCell="1" allowOverlap="1">
                <wp:simplePos x="0" y="0"/>
                <wp:positionH relativeFrom="column">
                  <wp:posOffset>2827655</wp:posOffset>
                </wp:positionH>
                <wp:positionV relativeFrom="paragraph">
                  <wp:posOffset>1881504</wp:posOffset>
                </wp:positionV>
                <wp:extent cx="274320" cy="0"/>
                <wp:effectExtent l="0" t="76200" r="11430" b="114300"/>
                <wp:wrapNone/>
                <wp:docPr id="37"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4320"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5DDC04D7" id="Straight Arrow Connector 14" o:spid="_x0000_s1026" type="#_x0000_t32" style="position:absolute;margin-left:222.65pt;margin-top:148.15pt;width:21.6pt;height:0;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" strokecolor="#4a7ebb" strokeweight="1.5pt">
                <v:stroke endarrow="open"/>
                <o:lock v:ext="edit" shapetype="f"/>
              </v:shape>
            </w:pict>
          </mc:Fallback>
        </mc:AlternateContent>
      </w:r>
      <w:r w:rsidR="00D62C42">
        <w:rPr>
          <w:noProof/>
          <w:lang w:eastAsia="en-GB"/>
        </w:rPr>
        <mc:AlternateContent>
          <mc:Choice Requires="wps">
            <w:drawing>
              <wp:anchor distT="0" distB="0" distL="114298" distR="114298" simplePos="0" relativeHeight="251674624" behindDoc="0" locked="0" layoutInCell="1" allowOverlap="1">
                <wp:simplePos x="0" y="0"/>
                <wp:positionH relativeFrom="column">
                  <wp:posOffset>2828924</wp:posOffset>
                </wp:positionH>
                <wp:positionV relativeFrom="paragraph">
                  <wp:posOffset>762000</wp:posOffset>
                </wp:positionV>
                <wp:extent cx="0" cy="1123950"/>
                <wp:effectExtent l="0" t="0" r="19050" b="19050"/>
                <wp:wrapNone/>
                <wp:docPr id="36"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23950"/>
                        </a:xfrm>
                        <a:prstGeom prst="line">
                          <a:avLst/>
                        </a:prstGeom>
                        <a:noFill/>
                        <a:ln w="1905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6C7A1F" id="Straight Connector 12" o:spid="_x0000_s1026" style="position:absolute;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2.75pt,60pt" to="222.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" strokecolor="#4a7ebb" strokeweight="1.5pt">
                <o:lock v:ext="edit" shapetype="f"/>
              </v:line>
            </w:pict>
          </mc:Fallback>
        </mc:AlternateContent>
      </w:r>
      <w:r w:rsidR="00D62C42">
        <w:rPr>
          <w:noProof/>
          <w:lang w:eastAsia="en-GB"/>
        </w:rPr>
        <mc:AlternateContent>
          <mc:Choice Requires="wps">
            <w:drawing>
              <wp:anchor distT="0" distB="0" distL="114300" distR="114300" simplePos="0" relativeHeight="251673600" behindDoc="0" locked="0" layoutInCell="1" allowOverlap="1">
                <wp:simplePos x="0" y="0"/>
                <wp:positionH relativeFrom="column">
                  <wp:posOffset>3133725</wp:posOffset>
                </wp:positionH>
                <wp:positionV relativeFrom="paragraph">
                  <wp:posOffset>1504950</wp:posOffset>
                </wp:positionV>
                <wp:extent cx="2952750" cy="666750"/>
                <wp:effectExtent l="0" t="0" r="19050" b="1905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666750"/>
                        </a:xfrm>
                        <a:prstGeom prst="rect">
                          <a:avLst/>
                        </a:prstGeom>
                        <a:solidFill>
                          <a:srgbClr val="DBE5F1"/>
                        </a:solidFill>
                        <a:ln w="19050">
                          <a:solidFill>
                            <a:srgbClr val="C0504D"/>
                          </a:solidFill>
                          <a:miter lim="800000"/>
                          <a:headEnd/>
                          <a:tailEnd/>
                        </a:ln>
                      </wps:spPr>
                      <wps:txbx>
                        <w:txbxContent>
                          <w:p w:rsidR="00B63D39" w:rsidRPr="007A4458" w:rsidRDefault="00B63D39" w:rsidP="00B63D39">
                            <w:pPr>
                              <w:rPr>
                                <w:sz w:val="16"/>
                                <w:szCs w:val="16"/>
                              </w:rPr>
                            </w:pPr>
                            <w:r w:rsidRPr="007A4458">
                              <w:rPr>
                                <w:b/>
                                <w:sz w:val="16"/>
                                <w:szCs w:val="16"/>
                              </w:rPr>
                              <w:t xml:space="preserve">HbA1c </w:t>
                            </w:r>
                            <w:r w:rsidR="004404FD">
                              <w:rPr>
                                <w:b/>
                                <w:sz w:val="16"/>
                                <w:szCs w:val="16"/>
                              </w:rPr>
                              <w:t>or F</w:t>
                            </w:r>
                            <w:r w:rsidR="0075456F">
                              <w:rPr>
                                <w:b/>
                                <w:sz w:val="16"/>
                                <w:szCs w:val="16"/>
                              </w:rPr>
                              <w:t>VP</w:t>
                            </w:r>
                            <w:r w:rsidR="004404FD">
                              <w:rPr>
                                <w:b/>
                                <w:sz w:val="16"/>
                                <w:szCs w:val="16"/>
                              </w:rPr>
                              <w:t xml:space="preserve">G </w:t>
                            </w:r>
                            <w:r w:rsidR="00C432F7" w:rsidRPr="007A4458">
                              <w:rPr>
                                <w:b/>
                                <w:sz w:val="16"/>
                                <w:szCs w:val="16"/>
                              </w:rPr>
                              <w:t>test</w:t>
                            </w:r>
                            <w:r w:rsidR="00C432F7" w:rsidRPr="007A4458">
                              <w:rPr>
                                <w:sz w:val="16"/>
                                <w:szCs w:val="16"/>
                              </w:rPr>
                              <w:t xml:space="preserve"> </w:t>
                            </w:r>
                            <w:r w:rsidRPr="007A4458">
                              <w:rPr>
                                <w:sz w:val="16"/>
                                <w:szCs w:val="16"/>
                              </w:rPr>
                              <w:t xml:space="preserve">for those identified at high risk to assess more accurately their future risk of diabetes. HbA1c </w:t>
                            </w:r>
                            <w:proofErr w:type="gramStart"/>
                            <w:r w:rsidRPr="007A4458">
                              <w:rPr>
                                <w:sz w:val="16"/>
                                <w:szCs w:val="16"/>
                              </w:rPr>
                              <w:t xml:space="preserve">of </w:t>
                            </w:r>
                            <w:r w:rsidR="0075456F">
                              <w:rPr>
                                <w:sz w:val="16"/>
                                <w:szCs w:val="16"/>
                              </w:rPr>
                              <w:t xml:space="preserve"> </w:t>
                            </w:r>
                            <w:r w:rsidRPr="007A4458">
                              <w:rPr>
                                <w:sz w:val="16"/>
                                <w:szCs w:val="16"/>
                              </w:rPr>
                              <w:t>42</w:t>
                            </w:r>
                            <w:proofErr w:type="gramEnd"/>
                            <w:r w:rsidRPr="007A4458">
                              <w:rPr>
                                <w:sz w:val="16"/>
                                <w:szCs w:val="16"/>
                              </w:rPr>
                              <w:t>-47</w:t>
                            </w:r>
                            <w:r w:rsidR="0075456F">
                              <w:rPr>
                                <w:sz w:val="16"/>
                                <w:szCs w:val="16"/>
                              </w:rPr>
                              <w:t xml:space="preserve"> </w:t>
                            </w:r>
                            <w:proofErr w:type="spellStart"/>
                            <w:r w:rsidRPr="007A4458">
                              <w:rPr>
                                <w:sz w:val="16"/>
                                <w:szCs w:val="16"/>
                              </w:rPr>
                              <w:t>mmol</w:t>
                            </w:r>
                            <w:proofErr w:type="spellEnd"/>
                            <w:r w:rsidRPr="007A4458">
                              <w:rPr>
                                <w:sz w:val="16"/>
                                <w:szCs w:val="16"/>
                              </w:rPr>
                              <w:t>/</w:t>
                            </w:r>
                            <w:proofErr w:type="spellStart"/>
                            <w:r w:rsidRPr="007A4458">
                              <w:rPr>
                                <w:sz w:val="16"/>
                                <w:szCs w:val="16"/>
                              </w:rPr>
                              <w:t>mol</w:t>
                            </w:r>
                            <w:proofErr w:type="spellEnd"/>
                            <w:r w:rsidRPr="007A4458">
                              <w:rPr>
                                <w:sz w:val="16"/>
                                <w:szCs w:val="16"/>
                              </w:rPr>
                              <w:t xml:space="preserve">) </w:t>
                            </w:r>
                            <w:r w:rsidR="004404FD">
                              <w:rPr>
                                <w:sz w:val="16"/>
                                <w:szCs w:val="16"/>
                              </w:rPr>
                              <w:t xml:space="preserve"> or F</w:t>
                            </w:r>
                            <w:r w:rsidR="0075456F">
                              <w:rPr>
                                <w:sz w:val="16"/>
                                <w:szCs w:val="16"/>
                              </w:rPr>
                              <w:t xml:space="preserve">VPG of 6.1-6.9 </w:t>
                            </w:r>
                            <w:proofErr w:type="spellStart"/>
                            <w:r w:rsidR="0075456F">
                              <w:rPr>
                                <w:sz w:val="16"/>
                                <w:szCs w:val="16"/>
                              </w:rPr>
                              <w:t>mmol</w:t>
                            </w:r>
                            <w:proofErr w:type="spellEnd"/>
                            <w:r w:rsidR="0075456F">
                              <w:rPr>
                                <w:sz w:val="16"/>
                                <w:szCs w:val="16"/>
                              </w:rPr>
                              <w:t xml:space="preserve">/l </w:t>
                            </w:r>
                            <w:r w:rsidRPr="007A4458">
                              <w:rPr>
                                <w:sz w:val="16"/>
                                <w:szCs w:val="16"/>
                              </w:rPr>
                              <w:t>indicate that a person is at high risk of developing type 2 diabetes.</w:t>
                            </w:r>
                          </w:p>
                          <w:p w:rsidR="00B63D39" w:rsidRDefault="00B63D39" w:rsidP="00B63D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6.75pt;margin-top:118.5pt;width:232.5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" fillcolor="#dbe5f1" strokecolor="#c0504d" strokeweight="1.5pt">
                <v:textbox>
                  <w:txbxContent>
                    <w:p w:rsidR="00B63D39" w:rsidRPr="007A4458" w:rsidRDefault="00B63D39" w:rsidP="00B63D39">
                      <w:pPr>
                        <w:rPr>
                          <w:sz w:val="16"/>
                          <w:szCs w:val="16"/>
                        </w:rPr>
                      </w:pPr>
                      <w:r w:rsidRPr="007A4458">
                        <w:rPr>
                          <w:b/>
                          <w:sz w:val="16"/>
                          <w:szCs w:val="16"/>
                        </w:rPr>
                        <w:t xml:space="preserve">HbA1c </w:t>
                      </w:r>
                      <w:r w:rsidR="004404FD">
                        <w:rPr>
                          <w:b/>
                          <w:sz w:val="16"/>
                          <w:szCs w:val="16"/>
                        </w:rPr>
                        <w:t>or F</w:t>
                      </w:r>
                      <w:r w:rsidR="0075456F">
                        <w:rPr>
                          <w:b/>
                          <w:sz w:val="16"/>
                          <w:szCs w:val="16"/>
                        </w:rPr>
                        <w:t>VP</w:t>
                      </w:r>
                      <w:r w:rsidR="004404FD">
                        <w:rPr>
                          <w:b/>
                          <w:sz w:val="16"/>
                          <w:szCs w:val="16"/>
                        </w:rPr>
                        <w:t xml:space="preserve">G </w:t>
                      </w:r>
                      <w:r w:rsidR="00C432F7" w:rsidRPr="007A4458">
                        <w:rPr>
                          <w:b/>
                          <w:sz w:val="16"/>
                          <w:szCs w:val="16"/>
                        </w:rPr>
                        <w:t>test</w:t>
                      </w:r>
                      <w:r w:rsidR="00C432F7" w:rsidRPr="007A4458">
                        <w:rPr>
                          <w:sz w:val="16"/>
                          <w:szCs w:val="16"/>
                        </w:rPr>
                        <w:t xml:space="preserve"> </w:t>
                      </w:r>
                      <w:r w:rsidRPr="007A4458">
                        <w:rPr>
                          <w:sz w:val="16"/>
                          <w:szCs w:val="16"/>
                        </w:rPr>
                        <w:t xml:space="preserve">for those identified at high risk to assess more accurately their future risk of diabetes. HbA1c of </w:t>
                      </w:r>
                      <w:r w:rsidR="0075456F">
                        <w:rPr>
                          <w:sz w:val="16"/>
                          <w:szCs w:val="16"/>
                        </w:rPr>
                        <w:t xml:space="preserve"> </w:t>
                      </w:r>
                      <w:r w:rsidRPr="007A4458">
                        <w:rPr>
                          <w:sz w:val="16"/>
                          <w:szCs w:val="16"/>
                        </w:rPr>
                        <w:t>42-47</w:t>
                      </w:r>
                      <w:r w:rsidR="0075456F">
                        <w:rPr>
                          <w:sz w:val="16"/>
                          <w:szCs w:val="16"/>
                        </w:rPr>
                        <w:t xml:space="preserve"> </w:t>
                      </w:r>
                      <w:proofErr w:type="spellStart"/>
                      <w:r w:rsidRPr="007A4458">
                        <w:rPr>
                          <w:sz w:val="16"/>
                          <w:szCs w:val="16"/>
                        </w:rPr>
                        <w:t>mmol</w:t>
                      </w:r>
                      <w:proofErr w:type="spellEnd"/>
                      <w:r w:rsidRPr="007A4458">
                        <w:rPr>
                          <w:sz w:val="16"/>
                          <w:szCs w:val="16"/>
                        </w:rPr>
                        <w:t>/</w:t>
                      </w:r>
                      <w:proofErr w:type="spellStart"/>
                      <w:r w:rsidRPr="007A4458">
                        <w:rPr>
                          <w:sz w:val="16"/>
                          <w:szCs w:val="16"/>
                        </w:rPr>
                        <w:t>mol</w:t>
                      </w:r>
                      <w:proofErr w:type="spellEnd"/>
                      <w:r w:rsidRPr="007A4458">
                        <w:rPr>
                          <w:sz w:val="16"/>
                          <w:szCs w:val="16"/>
                        </w:rPr>
                        <w:t xml:space="preserve">) </w:t>
                      </w:r>
                      <w:r w:rsidR="004404FD">
                        <w:rPr>
                          <w:sz w:val="16"/>
                          <w:szCs w:val="16"/>
                        </w:rPr>
                        <w:t xml:space="preserve"> or F</w:t>
                      </w:r>
                      <w:r w:rsidR="0075456F">
                        <w:rPr>
                          <w:sz w:val="16"/>
                          <w:szCs w:val="16"/>
                        </w:rPr>
                        <w:t xml:space="preserve">VPG of 6.1-6.9 </w:t>
                      </w:r>
                      <w:proofErr w:type="spellStart"/>
                      <w:r w:rsidR="0075456F">
                        <w:rPr>
                          <w:sz w:val="16"/>
                          <w:szCs w:val="16"/>
                        </w:rPr>
                        <w:t>mmol</w:t>
                      </w:r>
                      <w:proofErr w:type="spellEnd"/>
                      <w:r w:rsidR="0075456F">
                        <w:rPr>
                          <w:sz w:val="16"/>
                          <w:szCs w:val="16"/>
                        </w:rPr>
                        <w:t xml:space="preserve">/l </w:t>
                      </w:r>
                      <w:r w:rsidRPr="007A4458">
                        <w:rPr>
                          <w:sz w:val="16"/>
                          <w:szCs w:val="16"/>
                        </w:rPr>
                        <w:t>indicate that a person is at high risk of developing type 2 diabetes.</w:t>
                      </w:r>
                    </w:p>
                    <w:p w:rsidR="00B63D39" w:rsidRDefault="00B63D39" w:rsidP="00B63D39"/>
                  </w:txbxContent>
                </v:textbox>
              </v:shape>
            </w:pict>
          </mc:Fallback>
        </mc:AlternateContent>
      </w:r>
      <w:r w:rsidR="00D62C42">
        <w:rPr>
          <w:noProof/>
          <w:lang w:eastAsia="en-GB"/>
        </w:rPr>
        <mc:AlternateContent>
          <mc:Choice Requires="wps">
            <w:drawing>
              <wp:anchor distT="0" distB="0" distL="114300" distR="114300" simplePos="0" relativeHeight="251672576" behindDoc="0" locked="0" layoutInCell="1" allowOverlap="1">
                <wp:simplePos x="0" y="0"/>
                <wp:positionH relativeFrom="column">
                  <wp:posOffset>3133725</wp:posOffset>
                </wp:positionH>
                <wp:positionV relativeFrom="paragraph">
                  <wp:posOffset>762000</wp:posOffset>
                </wp:positionV>
                <wp:extent cx="2952750" cy="638175"/>
                <wp:effectExtent l="0" t="0" r="19050" b="2857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638175"/>
                        </a:xfrm>
                        <a:prstGeom prst="rect">
                          <a:avLst/>
                        </a:prstGeom>
                        <a:solidFill>
                          <a:srgbClr val="DBE5F1"/>
                        </a:solidFill>
                        <a:ln w="19050">
                          <a:solidFill>
                            <a:srgbClr val="C0504D"/>
                          </a:solidFill>
                          <a:miter lim="800000"/>
                          <a:headEnd/>
                          <a:tailEnd/>
                        </a:ln>
                      </wps:spPr>
                      <wps:txbx>
                        <w:txbxContent>
                          <w:p w:rsidR="00B63D39" w:rsidRPr="007A4458" w:rsidRDefault="00B63D39" w:rsidP="00B63D39">
                            <w:pPr>
                              <w:spacing w:after="0"/>
                              <w:rPr>
                                <w:sz w:val="16"/>
                                <w:szCs w:val="16"/>
                              </w:rPr>
                            </w:pPr>
                            <w:r w:rsidRPr="007A4458">
                              <w:rPr>
                                <w:b/>
                                <w:sz w:val="16"/>
                                <w:szCs w:val="16"/>
                              </w:rPr>
                              <w:t>Validated risk assessment score</w:t>
                            </w:r>
                            <w:r w:rsidRPr="007A4458">
                              <w:rPr>
                                <w:sz w:val="16"/>
                                <w:szCs w:val="16"/>
                              </w:rPr>
                              <w:t xml:space="preserve">:  use the Cambridge risk score, the Leicester Risk Assessment Score, the Leicester Practice Risk score, QDiabetes or the NHS Health Check programme diabetes filter. </w:t>
                            </w:r>
                          </w:p>
                          <w:p w:rsidR="00B63D39" w:rsidRDefault="00B63D39" w:rsidP="00B63D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6.75pt;margin-top:60pt;width:232.5pt;height:5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" fillcolor="#dbe5f1" strokecolor="#c0504d" strokeweight="1.5pt">
                <v:textbox>
                  <w:txbxContent>
                    <w:p w:rsidR="00B63D39" w:rsidRPr="007A4458" w:rsidRDefault="00B63D39" w:rsidP="00B63D39">
                      <w:pPr>
                        <w:spacing w:after="0"/>
                        <w:rPr>
                          <w:sz w:val="16"/>
                          <w:szCs w:val="16"/>
                        </w:rPr>
                      </w:pPr>
                      <w:r w:rsidRPr="007A4458">
                        <w:rPr>
                          <w:b/>
                          <w:sz w:val="16"/>
                          <w:szCs w:val="16"/>
                        </w:rPr>
                        <w:t>Validated risk assessment score</w:t>
                      </w:r>
                      <w:r w:rsidRPr="007A4458">
                        <w:rPr>
                          <w:sz w:val="16"/>
                          <w:szCs w:val="16"/>
                        </w:rPr>
                        <w:t xml:space="preserve">:  use the Cambridge risk score, the Leicester Risk Assessment Score, the Leicester Practice Risk score, QDiabetes or the NHS Health Check programme diabetes filter. </w:t>
                      </w:r>
                    </w:p>
                    <w:p w:rsidR="00B63D39" w:rsidRDefault="00B63D39" w:rsidP="00B63D39"/>
                  </w:txbxContent>
                </v:textbox>
              </v:shape>
            </w:pict>
          </mc:Fallback>
        </mc:AlternateContent>
      </w:r>
      <w:r w:rsidR="00D62C42">
        <w:rPr>
          <w:noProof/>
          <w:lang w:eastAsia="en-GB"/>
        </w:rPr>
        <mc:AlternateContent>
          <mc:Choice Requires="wps">
            <w:drawing>
              <wp:anchor distT="0" distB="0" distL="114300" distR="114300" simplePos="0" relativeHeight="251671552" behindDoc="0" locked="0" layoutInCell="1" allowOverlap="1">
                <wp:simplePos x="0" y="0"/>
                <wp:positionH relativeFrom="column">
                  <wp:posOffset>2782570</wp:posOffset>
                </wp:positionH>
                <wp:positionV relativeFrom="paragraph">
                  <wp:posOffset>114300</wp:posOffset>
                </wp:positionV>
                <wp:extent cx="3303905" cy="523875"/>
                <wp:effectExtent l="0" t="0" r="10795" b="2857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523875"/>
                        </a:xfrm>
                        <a:prstGeom prst="rect">
                          <a:avLst/>
                        </a:prstGeom>
                        <a:solidFill>
                          <a:srgbClr val="DBE5F1"/>
                        </a:solidFill>
                        <a:ln w="19050">
                          <a:solidFill>
                            <a:srgbClr val="C0504D"/>
                          </a:solidFill>
                          <a:miter lim="800000"/>
                          <a:headEnd/>
                          <a:tailEnd/>
                        </a:ln>
                      </wps:spPr>
                      <wps:txbx>
                        <w:txbxContent>
                          <w:p w:rsidR="00B63D39" w:rsidRPr="007A4458" w:rsidRDefault="00B63D39" w:rsidP="00B63D39">
                            <w:pPr>
                              <w:spacing w:after="0"/>
                              <w:rPr>
                                <w:sz w:val="16"/>
                                <w:szCs w:val="16"/>
                              </w:rPr>
                            </w:pPr>
                            <w:r w:rsidRPr="007A4458">
                              <w:rPr>
                                <w:b/>
                              </w:rPr>
                              <w:t>Identifying type 2 diabetes development risk</w:t>
                            </w:r>
                            <w:r w:rsidRPr="007A4458">
                              <w:rPr>
                                <w:sz w:val="16"/>
                                <w:szCs w:val="16"/>
                              </w:rPr>
                              <w:t xml:space="preserve">: </w:t>
                            </w:r>
                            <w:r w:rsidRPr="007A4458">
                              <w:t xml:space="preserve">2 stage approach (see NICE flowchart on </w:t>
                            </w:r>
                            <w:r w:rsidRPr="00D10C35">
                              <w:t>page</w:t>
                            </w:r>
                            <w:r w:rsidR="00D10C35" w:rsidRPr="00D10C35">
                              <w:t xml:space="preserve"> </w:t>
                            </w:r>
                            <w:r w:rsidR="00D10C35">
                              <w:t>3</w:t>
                            </w:r>
                            <w:r w:rsidRPr="007A4458">
                              <w:t xml:space="preserve"> below)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9.1pt;margin-top:9pt;width:260.15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" fillcolor="#dbe5f1" strokecolor="#c0504d" strokeweight="1.5pt">
                <v:textbox>
                  <w:txbxContent>
                    <w:p w:rsidR="00B63D39" w:rsidRPr="007A4458" w:rsidRDefault="00B63D39" w:rsidP="00B63D39">
                      <w:pPr>
                        <w:spacing w:after="0"/>
                        <w:rPr>
                          <w:sz w:val="16"/>
                          <w:szCs w:val="16"/>
                        </w:rPr>
                      </w:pPr>
                      <w:r w:rsidRPr="007A4458">
                        <w:rPr>
                          <w:b/>
                        </w:rPr>
                        <w:t>Identifying type 2 diabetes development risk</w:t>
                      </w:r>
                      <w:r w:rsidRPr="007A4458">
                        <w:rPr>
                          <w:sz w:val="16"/>
                          <w:szCs w:val="16"/>
                        </w:rPr>
                        <w:t xml:space="preserve">: </w:t>
                      </w:r>
                      <w:r w:rsidRPr="007A4458">
                        <w:t xml:space="preserve">2 stage approach (see NICE flowchart on </w:t>
                      </w:r>
                      <w:r w:rsidRPr="00D10C35">
                        <w:t>page</w:t>
                      </w:r>
                      <w:r w:rsidR="00D10C35" w:rsidRPr="00D10C35">
                        <w:t xml:space="preserve"> </w:t>
                      </w:r>
                      <w:r w:rsidR="00D10C35">
                        <w:t>3</w:t>
                      </w:r>
                      <w:r w:rsidRPr="007A4458">
                        <w:t xml:space="preserve"> below)</w:t>
                      </w:r>
                    </w:p>
                  </w:txbxContent>
                </v:textbox>
              </v:shape>
            </w:pict>
          </mc:Fallback>
        </mc:AlternateContent>
      </w:r>
      <w:r w:rsidR="00D62C42">
        <w:rPr>
          <w:noProof/>
          <w:lang w:eastAsia="en-GB"/>
        </w:rPr>
        <mc:AlternateContent>
          <mc:Choice Requires="wps">
            <w:drawing>
              <wp:anchor distT="0" distB="0" distL="114300" distR="114300" simplePos="0" relativeHeight="251667456" behindDoc="0" locked="0" layoutInCell="1" allowOverlap="1">
                <wp:simplePos x="0" y="0"/>
                <wp:positionH relativeFrom="column">
                  <wp:posOffset>2782570</wp:posOffset>
                </wp:positionH>
                <wp:positionV relativeFrom="paragraph">
                  <wp:posOffset>2276475</wp:posOffset>
                </wp:positionV>
                <wp:extent cx="3303905" cy="3695700"/>
                <wp:effectExtent l="0" t="0" r="10795" b="1905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3695700"/>
                        </a:xfrm>
                        <a:prstGeom prst="rect">
                          <a:avLst/>
                        </a:prstGeom>
                        <a:solidFill>
                          <a:srgbClr val="FFFFFF"/>
                        </a:solidFill>
                        <a:ln w="19050">
                          <a:solidFill>
                            <a:srgbClr val="4F81BD"/>
                          </a:solidFill>
                          <a:miter lim="800000"/>
                          <a:headEnd/>
                          <a:tailEnd/>
                        </a:ln>
                      </wps:spPr>
                      <wps:txbx>
                        <w:txbxContent>
                          <w:p w:rsidR="00B63D39" w:rsidRPr="00B32DD6" w:rsidRDefault="00B63D39" w:rsidP="00B63D39">
                            <w:pPr>
                              <w:spacing w:after="0"/>
                              <w:rPr>
                                <w:b/>
                              </w:rPr>
                            </w:pPr>
                            <w:r w:rsidRPr="00B32DD6">
                              <w:rPr>
                                <w:b/>
                              </w:rPr>
                              <w:t xml:space="preserve">Metformin Initiation to reduce the risk of diabetes </w:t>
                            </w:r>
                          </w:p>
                          <w:p w:rsidR="00B63D39" w:rsidRPr="00586C14" w:rsidRDefault="00B63D39" w:rsidP="00B63D39">
                            <w:pPr>
                              <w:numPr>
                                <w:ilvl w:val="0"/>
                                <w:numId w:val="7"/>
                              </w:numPr>
                              <w:spacing w:after="0"/>
                              <w:rPr>
                                <w:sz w:val="16"/>
                                <w:szCs w:val="16"/>
                              </w:rPr>
                            </w:pPr>
                            <w:r w:rsidRPr="00586C14">
                              <w:rPr>
                                <w:sz w:val="16"/>
                                <w:szCs w:val="16"/>
                              </w:rPr>
                              <w:t xml:space="preserve">Metformin can be offered in patients with an HbA1c </w:t>
                            </w:r>
                            <w:proofErr w:type="gramStart"/>
                            <w:r w:rsidRPr="00586C14">
                              <w:rPr>
                                <w:sz w:val="16"/>
                                <w:szCs w:val="16"/>
                              </w:rPr>
                              <w:t xml:space="preserve">above 42 mmol/mol who </w:t>
                            </w:r>
                            <w:r w:rsidR="005F350B" w:rsidRPr="00586C14">
                              <w:rPr>
                                <w:sz w:val="16"/>
                                <w:szCs w:val="16"/>
                              </w:rPr>
                              <w:t>shows in</w:t>
                            </w:r>
                            <w:r w:rsidRPr="00586C14">
                              <w:rPr>
                                <w:sz w:val="16"/>
                                <w:szCs w:val="16"/>
                              </w:rPr>
                              <w:t xml:space="preserve"> 3-6 months they are still progressing towards type 2 diabetes, despite their participation in an intensive lifestyle-change programme, or who are unable to participate in lifestyle-change programmes because of a disability or for medical reasons</w:t>
                            </w:r>
                            <w:proofErr w:type="gramEnd"/>
                            <w:r w:rsidRPr="00586C14">
                              <w:rPr>
                                <w:sz w:val="16"/>
                                <w:szCs w:val="16"/>
                              </w:rPr>
                              <w:t xml:space="preserve">. </w:t>
                            </w:r>
                          </w:p>
                          <w:p w:rsidR="00B63D39" w:rsidRPr="00586C14" w:rsidRDefault="00B63D39" w:rsidP="00B63D39">
                            <w:pPr>
                              <w:numPr>
                                <w:ilvl w:val="0"/>
                                <w:numId w:val="7"/>
                              </w:numPr>
                              <w:spacing w:after="0"/>
                              <w:rPr>
                                <w:sz w:val="16"/>
                                <w:szCs w:val="16"/>
                              </w:rPr>
                            </w:pPr>
                            <w:r w:rsidRPr="00586C14">
                              <w:rPr>
                                <w:sz w:val="16"/>
                                <w:szCs w:val="16"/>
                              </w:rPr>
                              <w:t>Clinical judgement should be used  to decide  whether (and when) to offer standard-release metformin</w:t>
                            </w:r>
                            <w:r w:rsidR="00E553D7">
                              <w:rPr>
                                <w:sz w:val="16"/>
                                <w:szCs w:val="16"/>
                              </w:rPr>
                              <w:t xml:space="preserve"> </w:t>
                            </w:r>
                            <w:r w:rsidRPr="00586C14">
                              <w:rPr>
                                <w:sz w:val="16"/>
                                <w:szCs w:val="16"/>
                              </w:rPr>
                              <w:t xml:space="preserve"> to support lifestyle change for people whose HbA</w:t>
                            </w:r>
                            <w:r w:rsidRPr="00586C14">
                              <w:rPr>
                                <w:sz w:val="16"/>
                                <w:szCs w:val="16"/>
                                <w:vertAlign w:val="subscript"/>
                              </w:rPr>
                              <w:t>1c</w:t>
                            </w:r>
                            <w:r w:rsidRPr="00586C14">
                              <w:rPr>
                                <w:sz w:val="16"/>
                                <w:szCs w:val="16"/>
                              </w:rPr>
                              <w:t xml:space="preserve"> or fasting plasma glucose blood test results have deteriorated. Benefits and limitations of taking metformin should be discussed.  </w:t>
                            </w:r>
                          </w:p>
                          <w:p w:rsidR="00B63D39" w:rsidRPr="00586C14" w:rsidRDefault="00B63D39" w:rsidP="00B63D39">
                            <w:pPr>
                              <w:numPr>
                                <w:ilvl w:val="0"/>
                                <w:numId w:val="7"/>
                              </w:numPr>
                              <w:spacing w:after="0"/>
                              <w:rPr>
                                <w:sz w:val="16"/>
                                <w:szCs w:val="16"/>
                              </w:rPr>
                            </w:pPr>
                            <w:proofErr w:type="gramStart"/>
                            <w:r w:rsidRPr="00586C14">
                              <w:rPr>
                                <w:sz w:val="16"/>
                                <w:szCs w:val="16"/>
                              </w:rPr>
                              <w:t>Advise  that</w:t>
                            </w:r>
                            <w:proofErr w:type="gramEnd"/>
                            <w:r w:rsidRPr="00586C14">
                              <w:rPr>
                                <w:sz w:val="16"/>
                                <w:szCs w:val="16"/>
                              </w:rPr>
                              <w:t xml:space="preserve"> the</w:t>
                            </w:r>
                            <w:r w:rsidR="00E553D7">
                              <w:rPr>
                                <w:sz w:val="16"/>
                                <w:szCs w:val="16"/>
                              </w:rPr>
                              <w:t xml:space="preserve">re may be  a </w:t>
                            </w:r>
                            <w:r w:rsidRPr="00586C14">
                              <w:rPr>
                                <w:sz w:val="16"/>
                                <w:szCs w:val="16"/>
                              </w:rPr>
                              <w:t xml:space="preserve">need to take metformin for the rest of their lives and inform </w:t>
                            </w:r>
                            <w:r w:rsidR="00E553D7">
                              <w:rPr>
                                <w:sz w:val="16"/>
                                <w:szCs w:val="16"/>
                              </w:rPr>
                              <w:t xml:space="preserve"> </w:t>
                            </w:r>
                            <w:r w:rsidRPr="00586C14">
                              <w:rPr>
                                <w:sz w:val="16"/>
                                <w:szCs w:val="16"/>
                              </w:rPr>
                              <w:t xml:space="preserve">about possible side effects. </w:t>
                            </w:r>
                          </w:p>
                          <w:p w:rsidR="00B63D39" w:rsidRPr="00586C14" w:rsidRDefault="00B63D39" w:rsidP="00B63D39">
                            <w:pPr>
                              <w:numPr>
                                <w:ilvl w:val="0"/>
                                <w:numId w:val="7"/>
                              </w:numPr>
                              <w:spacing w:after="0"/>
                              <w:rPr>
                                <w:sz w:val="16"/>
                                <w:szCs w:val="16"/>
                              </w:rPr>
                            </w:pPr>
                            <w:r w:rsidRPr="00586C14">
                              <w:rPr>
                                <w:sz w:val="16"/>
                                <w:szCs w:val="16"/>
                              </w:rPr>
                              <w:t xml:space="preserve"> Explain that long-term lifestyle change can be more effective than drugs in preventing or delaying type 2 diabetes. </w:t>
                            </w:r>
                          </w:p>
                          <w:p w:rsidR="00B63D39" w:rsidRPr="00586C14" w:rsidRDefault="00B63D39" w:rsidP="00B63D39">
                            <w:pPr>
                              <w:numPr>
                                <w:ilvl w:val="0"/>
                                <w:numId w:val="7"/>
                              </w:numPr>
                              <w:spacing w:after="0"/>
                              <w:rPr>
                                <w:sz w:val="16"/>
                                <w:szCs w:val="16"/>
                              </w:rPr>
                            </w:pPr>
                            <w:r w:rsidRPr="00586C14">
                              <w:rPr>
                                <w:sz w:val="16"/>
                                <w:szCs w:val="16"/>
                              </w:rPr>
                              <w:t xml:space="preserve">Continue to offer advice on diet and physical activity along with support to achieve their lifestyle and weight-loss goals. </w:t>
                            </w:r>
                          </w:p>
                          <w:p w:rsidR="00B63D39" w:rsidRPr="00586C14" w:rsidRDefault="00B63D39" w:rsidP="00B63D39">
                            <w:pPr>
                              <w:numPr>
                                <w:ilvl w:val="0"/>
                                <w:numId w:val="7"/>
                              </w:numPr>
                              <w:spacing w:after="0"/>
                              <w:rPr>
                                <w:sz w:val="16"/>
                                <w:szCs w:val="16"/>
                              </w:rPr>
                            </w:pPr>
                            <w:r w:rsidRPr="00586C14">
                              <w:rPr>
                                <w:sz w:val="16"/>
                                <w:szCs w:val="16"/>
                              </w:rPr>
                              <w:t xml:space="preserve">Start with a low dose (for example, 500 mg once daily) and then increase gradually as tolerated, to 1500–2000 mg daily. If the person is intolerant of standard metformin consider using modified-release metformin. </w:t>
                            </w:r>
                          </w:p>
                          <w:p w:rsidR="00B63D39" w:rsidRPr="00586C14" w:rsidRDefault="00B63D39" w:rsidP="00B63D39">
                            <w:pPr>
                              <w:numPr>
                                <w:ilvl w:val="0"/>
                                <w:numId w:val="7"/>
                              </w:numPr>
                              <w:spacing w:after="0"/>
                              <w:rPr>
                                <w:sz w:val="16"/>
                                <w:szCs w:val="16"/>
                              </w:rPr>
                            </w:pPr>
                            <w:r w:rsidRPr="00586C14">
                              <w:rPr>
                                <w:sz w:val="16"/>
                                <w:szCs w:val="16"/>
                              </w:rPr>
                              <w:t>Prescribe metformin for 6–12 months initially. Monitor the person's fasting plasma glucose or HbA</w:t>
                            </w:r>
                            <w:r w:rsidRPr="00586C14">
                              <w:rPr>
                                <w:sz w:val="16"/>
                                <w:szCs w:val="16"/>
                                <w:vertAlign w:val="subscript"/>
                              </w:rPr>
                              <w:t>1c</w:t>
                            </w:r>
                            <w:r w:rsidRPr="00586C14">
                              <w:rPr>
                                <w:sz w:val="16"/>
                                <w:szCs w:val="16"/>
                              </w:rPr>
                              <w:t xml:space="preserve"> levels at 3-month intervals and stop the drug if no effect is seen.</w:t>
                            </w:r>
                          </w:p>
                          <w:p w:rsidR="00B63D39" w:rsidRPr="00586C14" w:rsidRDefault="00B63D39" w:rsidP="00B63D39">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9.1pt;margin-top:179.25pt;width:260.15pt;height:2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" strokecolor="#4f81bd" strokeweight="1.5pt">
                <v:textbox>
                  <w:txbxContent>
                    <w:p w:rsidR="00B63D39" w:rsidRPr="00B32DD6" w:rsidRDefault="00B63D39" w:rsidP="00B63D39">
                      <w:pPr>
                        <w:spacing w:after="0"/>
                        <w:rPr>
                          <w:b/>
                        </w:rPr>
                      </w:pPr>
                      <w:r w:rsidRPr="00B32DD6">
                        <w:rPr>
                          <w:b/>
                        </w:rPr>
                        <w:t xml:space="preserve">Metformin Initiation to reduce the risk of diabetes </w:t>
                      </w:r>
                    </w:p>
                    <w:p w:rsidR="00B63D39" w:rsidRPr="00586C14" w:rsidRDefault="00B63D39" w:rsidP="00B63D39">
                      <w:pPr>
                        <w:numPr>
                          <w:ilvl w:val="0"/>
                          <w:numId w:val="7"/>
                        </w:numPr>
                        <w:spacing w:after="0"/>
                        <w:rPr>
                          <w:sz w:val="16"/>
                          <w:szCs w:val="16"/>
                        </w:rPr>
                      </w:pPr>
                      <w:r w:rsidRPr="00586C14">
                        <w:rPr>
                          <w:sz w:val="16"/>
                          <w:szCs w:val="16"/>
                        </w:rPr>
                        <w:t xml:space="preserve">Metformin can be offered in patients with an HbA1c above 42 mmol/mol who </w:t>
                      </w:r>
                      <w:r w:rsidR="005F350B" w:rsidRPr="00586C14">
                        <w:rPr>
                          <w:sz w:val="16"/>
                          <w:szCs w:val="16"/>
                        </w:rPr>
                        <w:t>shows in</w:t>
                      </w:r>
                      <w:r w:rsidRPr="00586C14">
                        <w:rPr>
                          <w:sz w:val="16"/>
                          <w:szCs w:val="16"/>
                        </w:rPr>
                        <w:t xml:space="preserve"> 3-6 months they are still progressing towards type 2 diabetes, despite their participation in an intensive lifestyle-change programme, or who are unable to participate in lifestyle-change programmes because of a disability or for medical reasons. </w:t>
                      </w:r>
                    </w:p>
                    <w:p w:rsidR="00B63D39" w:rsidRPr="00586C14" w:rsidRDefault="00B63D39" w:rsidP="00B63D39">
                      <w:pPr>
                        <w:numPr>
                          <w:ilvl w:val="0"/>
                          <w:numId w:val="7"/>
                        </w:numPr>
                        <w:spacing w:after="0"/>
                        <w:rPr>
                          <w:sz w:val="16"/>
                          <w:szCs w:val="16"/>
                        </w:rPr>
                      </w:pPr>
                      <w:r w:rsidRPr="00586C14">
                        <w:rPr>
                          <w:sz w:val="16"/>
                          <w:szCs w:val="16"/>
                        </w:rPr>
                        <w:t>Clinical judgement should be used  to decide  whether (and when) to offer standard-release metformin</w:t>
                      </w:r>
                      <w:r w:rsidR="00E553D7">
                        <w:rPr>
                          <w:sz w:val="16"/>
                          <w:szCs w:val="16"/>
                        </w:rPr>
                        <w:t xml:space="preserve"> </w:t>
                      </w:r>
                      <w:r w:rsidRPr="00586C14">
                        <w:rPr>
                          <w:sz w:val="16"/>
                          <w:szCs w:val="16"/>
                        </w:rPr>
                        <w:t xml:space="preserve"> to support lifestyle change for people whose HbA</w:t>
                      </w:r>
                      <w:r w:rsidRPr="00586C14">
                        <w:rPr>
                          <w:sz w:val="16"/>
                          <w:szCs w:val="16"/>
                          <w:vertAlign w:val="subscript"/>
                        </w:rPr>
                        <w:t>1c</w:t>
                      </w:r>
                      <w:r w:rsidRPr="00586C14">
                        <w:rPr>
                          <w:sz w:val="16"/>
                          <w:szCs w:val="16"/>
                        </w:rPr>
                        <w:t xml:space="preserve"> or fasting plasma glucose blood test results have deteriorated. Benefits and limitations of taking metformin should be discussed.  </w:t>
                      </w:r>
                    </w:p>
                    <w:p w:rsidR="00B63D39" w:rsidRPr="00586C14" w:rsidRDefault="00B63D39" w:rsidP="00B63D39">
                      <w:pPr>
                        <w:numPr>
                          <w:ilvl w:val="0"/>
                          <w:numId w:val="7"/>
                        </w:numPr>
                        <w:spacing w:after="0"/>
                        <w:rPr>
                          <w:sz w:val="16"/>
                          <w:szCs w:val="16"/>
                        </w:rPr>
                      </w:pPr>
                      <w:r w:rsidRPr="00586C14">
                        <w:rPr>
                          <w:sz w:val="16"/>
                          <w:szCs w:val="16"/>
                        </w:rPr>
                        <w:t>Advise  that the</w:t>
                      </w:r>
                      <w:r w:rsidR="00E553D7">
                        <w:rPr>
                          <w:sz w:val="16"/>
                          <w:szCs w:val="16"/>
                        </w:rPr>
                        <w:t xml:space="preserve">re may be  a </w:t>
                      </w:r>
                      <w:r w:rsidRPr="00586C14">
                        <w:rPr>
                          <w:sz w:val="16"/>
                          <w:szCs w:val="16"/>
                        </w:rPr>
                        <w:t xml:space="preserve">need to take metformin for the rest of their lives and inform </w:t>
                      </w:r>
                      <w:r w:rsidR="00E553D7">
                        <w:rPr>
                          <w:sz w:val="16"/>
                          <w:szCs w:val="16"/>
                        </w:rPr>
                        <w:t xml:space="preserve"> </w:t>
                      </w:r>
                      <w:r w:rsidRPr="00586C14">
                        <w:rPr>
                          <w:sz w:val="16"/>
                          <w:szCs w:val="16"/>
                        </w:rPr>
                        <w:t xml:space="preserve">about possible side effects. </w:t>
                      </w:r>
                    </w:p>
                    <w:p w:rsidR="00B63D39" w:rsidRPr="00586C14" w:rsidRDefault="00B63D39" w:rsidP="00B63D39">
                      <w:pPr>
                        <w:numPr>
                          <w:ilvl w:val="0"/>
                          <w:numId w:val="7"/>
                        </w:numPr>
                        <w:spacing w:after="0"/>
                        <w:rPr>
                          <w:sz w:val="16"/>
                          <w:szCs w:val="16"/>
                        </w:rPr>
                      </w:pPr>
                      <w:r w:rsidRPr="00586C14">
                        <w:rPr>
                          <w:sz w:val="16"/>
                          <w:szCs w:val="16"/>
                        </w:rPr>
                        <w:t xml:space="preserve"> Explain that long-term lifestyle change can be more effective than drugs in preventing or delaying type 2 diabetes. </w:t>
                      </w:r>
                    </w:p>
                    <w:p w:rsidR="00B63D39" w:rsidRPr="00586C14" w:rsidRDefault="00B63D39" w:rsidP="00B63D39">
                      <w:pPr>
                        <w:numPr>
                          <w:ilvl w:val="0"/>
                          <w:numId w:val="7"/>
                        </w:numPr>
                        <w:spacing w:after="0"/>
                        <w:rPr>
                          <w:sz w:val="16"/>
                          <w:szCs w:val="16"/>
                        </w:rPr>
                      </w:pPr>
                      <w:r w:rsidRPr="00586C14">
                        <w:rPr>
                          <w:sz w:val="16"/>
                          <w:szCs w:val="16"/>
                        </w:rPr>
                        <w:t xml:space="preserve">Continue to offer advice on diet and physical activity along with support to achieve their lifestyle and weight-loss goals. </w:t>
                      </w:r>
                    </w:p>
                    <w:p w:rsidR="00B63D39" w:rsidRPr="00586C14" w:rsidRDefault="00B63D39" w:rsidP="00B63D39">
                      <w:pPr>
                        <w:numPr>
                          <w:ilvl w:val="0"/>
                          <w:numId w:val="7"/>
                        </w:numPr>
                        <w:spacing w:after="0"/>
                        <w:rPr>
                          <w:sz w:val="16"/>
                          <w:szCs w:val="16"/>
                        </w:rPr>
                      </w:pPr>
                      <w:r w:rsidRPr="00586C14">
                        <w:rPr>
                          <w:sz w:val="16"/>
                          <w:szCs w:val="16"/>
                        </w:rPr>
                        <w:t xml:space="preserve">Start with a low dose (for example, 500 mg once daily) and then increase gradually as tolerated, to 1500–2000 mg daily. If the person is intolerant of standard metformin consider using modified-release metformin. </w:t>
                      </w:r>
                    </w:p>
                    <w:p w:rsidR="00B63D39" w:rsidRPr="00586C14" w:rsidRDefault="00B63D39" w:rsidP="00B63D39">
                      <w:pPr>
                        <w:numPr>
                          <w:ilvl w:val="0"/>
                          <w:numId w:val="7"/>
                        </w:numPr>
                        <w:spacing w:after="0"/>
                        <w:rPr>
                          <w:sz w:val="16"/>
                          <w:szCs w:val="16"/>
                        </w:rPr>
                      </w:pPr>
                      <w:r w:rsidRPr="00586C14">
                        <w:rPr>
                          <w:sz w:val="16"/>
                          <w:szCs w:val="16"/>
                        </w:rPr>
                        <w:t>Prescribe metformin for 6–12 months initially. Monitor the person's fasting plasma glucose or HbA</w:t>
                      </w:r>
                      <w:r w:rsidRPr="00586C14">
                        <w:rPr>
                          <w:sz w:val="16"/>
                          <w:szCs w:val="16"/>
                          <w:vertAlign w:val="subscript"/>
                        </w:rPr>
                        <w:t>1c</w:t>
                      </w:r>
                      <w:r w:rsidRPr="00586C14">
                        <w:rPr>
                          <w:sz w:val="16"/>
                          <w:szCs w:val="16"/>
                        </w:rPr>
                        <w:t xml:space="preserve"> levels at 3-month intervals and stop the drug if no effect is seen.</w:t>
                      </w:r>
                    </w:p>
                    <w:p w:rsidR="00B63D39" w:rsidRPr="00586C14" w:rsidRDefault="00B63D39" w:rsidP="00B63D39">
                      <w:pPr>
                        <w:rPr>
                          <w:sz w:val="16"/>
                          <w:szCs w:val="16"/>
                        </w:rPr>
                      </w:pPr>
                    </w:p>
                  </w:txbxContent>
                </v:textbox>
              </v:shape>
            </w:pict>
          </mc:Fallback>
        </mc:AlternateContent>
      </w:r>
      <w:r w:rsidR="00D62C42">
        <w:rPr>
          <w:noProof/>
          <w:lang w:eastAsia="en-GB"/>
        </w:rPr>
        <mc:AlternateContent>
          <mc:Choice Requires="wps">
            <w:drawing>
              <wp:anchor distT="0" distB="0" distL="114300" distR="114300" simplePos="0" relativeHeight="251670528" behindDoc="0" locked="0" layoutInCell="1" allowOverlap="1">
                <wp:simplePos x="0" y="0"/>
                <wp:positionH relativeFrom="column">
                  <wp:posOffset>-684530</wp:posOffset>
                </wp:positionH>
                <wp:positionV relativeFrom="paragraph">
                  <wp:posOffset>-600075</wp:posOffset>
                </wp:positionV>
                <wp:extent cx="6771005" cy="533400"/>
                <wp:effectExtent l="0" t="0" r="10795"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533400"/>
                        </a:xfrm>
                        <a:prstGeom prst="rect">
                          <a:avLst/>
                        </a:prstGeom>
                        <a:solidFill>
                          <a:srgbClr val="DBE5F1"/>
                        </a:solidFill>
                        <a:ln w="19050">
                          <a:solidFill>
                            <a:srgbClr val="4F81BD"/>
                          </a:solidFill>
                          <a:miter lim="800000"/>
                          <a:headEnd/>
                          <a:tailEnd/>
                        </a:ln>
                      </wps:spPr>
                      <wps:txbx>
                        <w:txbxContent>
                          <w:p w:rsidR="00B63D39" w:rsidRPr="00EE0446" w:rsidRDefault="00B63D39" w:rsidP="00B63D39">
                            <w:pPr>
                              <w:jc w:val="center"/>
                              <w:rPr>
                                <w:sz w:val="32"/>
                                <w:szCs w:val="32"/>
                              </w:rPr>
                            </w:pPr>
                            <w:r w:rsidRPr="00EE0446">
                              <w:rPr>
                                <w:b/>
                                <w:sz w:val="32"/>
                                <w:szCs w:val="32"/>
                              </w:rPr>
                              <w:t>Managing people at high risk of developing type 2 diabetes</w:t>
                            </w:r>
                          </w:p>
                          <w:p w:rsidR="00B63D39" w:rsidRDefault="00B63D39" w:rsidP="00B63D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3.9pt;margin-top:-47.25pt;width:533.1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" fillcolor="#dbe5f1" strokecolor="#4f81bd" strokeweight="1.5pt">
                <v:textbox>
                  <w:txbxContent>
                    <w:p w:rsidR="00B63D39" w:rsidRPr="00EE0446" w:rsidRDefault="00B63D39" w:rsidP="00B63D39">
                      <w:pPr>
                        <w:jc w:val="center"/>
                        <w:rPr>
                          <w:sz w:val="32"/>
                          <w:szCs w:val="32"/>
                        </w:rPr>
                      </w:pPr>
                      <w:r w:rsidRPr="00EE0446">
                        <w:rPr>
                          <w:b/>
                          <w:sz w:val="32"/>
                          <w:szCs w:val="32"/>
                        </w:rPr>
                        <w:t>Managing people at high risk of developing type 2 diabetes</w:t>
                      </w:r>
                    </w:p>
                    <w:p w:rsidR="00B63D39" w:rsidRDefault="00B63D39" w:rsidP="00B63D39"/>
                  </w:txbxContent>
                </v:textbox>
              </v:shape>
            </w:pict>
          </mc:Fallback>
        </mc:AlternateContent>
      </w:r>
      <w:r w:rsidR="00D62C42">
        <w:rPr>
          <w:noProof/>
          <w:lang w:eastAsia="en-GB"/>
        </w:rPr>
        <mc:AlternateContent>
          <mc:Choice Requires="wps">
            <w:drawing>
              <wp:anchor distT="0" distB="0" distL="114300" distR="114300" simplePos="0" relativeHeight="251668480" behindDoc="0" locked="0" layoutInCell="1" allowOverlap="1">
                <wp:simplePos x="0" y="0"/>
                <wp:positionH relativeFrom="column">
                  <wp:posOffset>6249670</wp:posOffset>
                </wp:positionH>
                <wp:positionV relativeFrom="paragraph">
                  <wp:posOffset>1762125</wp:posOffset>
                </wp:positionV>
                <wp:extent cx="3303905" cy="4210050"/>
                <wp:effectExtent l="0" t="0" r="1079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4210050"/>
                        </a:xfrm>
                        <a:prstGeom prst="rect">
                          <a:avLst/>
                        </a:prstGeom>
                        <a:solidFill>
                          <a:srgbClr val="FFFFFF"/>
                        </a:solidFill>
                        <a:ln w="19050">
                          <a:solidFill>
                            <a:srgbClr val="4F81BD"/>
                          </a:solidFill>
                          <a:miter lim="800000"/>
                          <a:headEnd/>
                          <a:tailEnd/>
                        </a:ln>
                      </wps:spPr>
                      <wps:txbx>
                        <w:txbxContent>
                          <w:p w:rsidR="00B63D39" w:rsidRPr="00B32DD6" w:rsidRDefault="00CE63EB" w:rsidP="00B63D39">
                            <w:pPr>
                              <w:spacing w:after="0"/>
                              <w:rPr>
                                <w:b/>
                              </w:rPr>
                            </w:pPr>
                            <w:r w:rsidRPr="00B32DD6">
                              <w:rPr>
                                <w:b/>
                                <w:bCs/>
                              </w:rPr>
                              <w:t>Orlistat initiation</w:t>
                            </w:r>
                            <w:r w:rsidR="00B63D39" w:rsidRPr="00B32DD6">
                              <w:rPr>
                                <w:b/>
                                <w:bCs/>
                              </w:rPr>
                              <w:t xml:space="preserve"> to reduce the risk of diabetes</w:t>
                            </w:r>
                          </w:p>
                          <w:p w:rsidR="00B63D39" w:rsidRPr="00586C14" w:rsidRDefault="00B63D39" w:rsidP="00B63D39">
                            <w:pPr>
                              <w:pStyle w:val="ListParagraph"/>
                              <w:numPr>
                                <w:ilvl w:val="0"/>
                                <w:numId w:val="8"/>
                              </w:numPr>
                              <w:spacing w:after="0"/>
                              <w:ind w:left="360"/>
                              <w:rPr>
                                <w:sz w:val="16"/>
                                <w:szCs w:val="16"/>
                              </w:rPr>
                            </w:pPr>
                            <w:r w:rsidRPr="00586C14">
                              <w:rPr>
                                <w:sz w:val="16"/>
                                <w:szCs w:val="16"/>
                              </w:rPr>
                              <w:t>Adults who have a BMI of 28.0 kg/m</w:t>
                            </w:r>
                            <w:r w:rsidRPr="00586C14">
                              <w:rPr>
                                <w:sz w:val="16"/>
                                <w:szCs w:val="16"/>
                                <w:vertAlign w:val="superscript"/>
                              </w:rPr>
                              <w:t>2</w:t>
                            </w:r>
                            <w:r w:rsidRPr="00586C14">
                              <w:rPr>
                                <w:sz w:val="16"/>
                                <w:szCs w:val="16"/>
                              </w:rPr>
                              <w:t xml:space="preserve"> or more, </w:t>
                            </w:r>
                            <w:r w:rsidR="007369C9" w:rsidRPr="00586C14">
                              <w:rPr>
                                <w:sz w:val="16"/>
                                <w:szCs w:val="16"/>
                              </w:rPr>
                              <w:t xml:space="preserve">whose </w:t>
                            </w:r>
                            <w:r w:rsidR="007369C9">
                              <w:rPr>
                                <w:sz w:val="16"/>
                                <w:szCs w:val="16"/>
                              </w:rPr>
                              <w:t>blood</w:t>
                            </w:r>
                            <w:r w:rsidRPr="00586C14">
                              <w:rPr>
                                <w:sz w:val="16"/>
                                <w:szCs w:val="16"/>
                              </w:rPr>
                              <w:t xml:space="preserve"> glucose measure (fasting plasma glucose or </w:t>
                            </w:r>
                            <w:proofErr w:type="gramStart"/>
                            <w:r w:rsidRPr="00586C14">
                              <w:rPr>
                                <w:sz w:val="16"/>
                                <w:szCs w:val="16"/>
                              </w:rPr>
                              <w:t>HbA</w:t>
                            </w:r>
                            <w:r w:rsidRPr="00586C14">
                              <w:rPr>
                                <w:sz w:val="16"/>
                                <w:szCs w:val="16"/>
                                <w:vertAlign w:val="subscript"/>
                              </w:rPr>
                              <w:t>1c</w:t>
                            </w:r>
                            <w:r w:rsidRPr="00586C14">
                              <w:rPr>
                                <w:sz w:val="16"/>
                                <w:szCs w:val="16"/>
                              </w:rPr>
                              <w:t>)</w:t>
                            </w:r>
                            <w:proofErr w:type="gramEnd"/>
                            <w:r w:rsidRPr="00586C14">
                              <w:rPr>
                                <w:sz w:val="16"/>
                                <w:szCs w:val="16"/>
                              </w:rPr>
                              <w:t xml:space="preserve"> shows they are still progressing </w:t>
                            </w:r>
                            <w:r w:rsidR="00B56132" w:rsidRPr="00586C14">
                              <w:rPr>
                                <w:sz w:val="16"/>
                                <w:szCs w:val="16"/>
                              </w:rPr>
                              <w:t xml:space="preserve">towards </w:t>
                            </w:r>
                            <w:r w:rsidR="00B56132">
                              <w:rPr>
                                <w:sz w:val="16"/>
                                <w:szCs w:val="16"/>
                              </w:rPr>
                              <w:t>type</w:t>
                            </w:r>
                            <w:r w:rsidRPr="00586C14">
                              <w:rPr>
                                <w:sz w:val="16"/>
                                <w:szCs w:val="16"/>
                              </w:rPr>
                              <w:t xml:space="preserve"> 2 diabetes. In particular</w:t>
                            </w:r>
                            <w:r w:rsidR="007369C9" w:rsidRPr="00586C14">
                              <w:rPr>
                                <w:sz w:val="16"/>
                                <w:szCs w:val="16"/>
                              </w:rPr>
                              <w:t>, who</w:t>
                            </w:r>
                            <w:r w:rsidRPr="00586C14">
                              <w:rPr>
                                <w:sz w:val="16"/>
                                <w:szCs w:val="16"/>
                              </w:rPr>
                              <w:t xml:space="preserve"> are not benefiting from lifestyle-change programmes, </w:t>
                            </w:r>
                            <w:r w:rsidR="00B56132" w:rsidRPr="00586C14">
                              <w:rPr>
                                <w:sz w:val="16"/>
                                <w:szCs w:val="16"/>
                              </w:rPr>
                              <w:t xml:space="preserve">or </w:t>
                            </w:r>
                            <w:r w:rsidR="00B56132">
                              <w:rPr>
                                <w:sz w:val="16"/>
                                <w:szCs w:val="16"/>
                              </w:rPr>
                              <w:t>are</w:t>
                            </w:r>
                            <w:r w:rsidRPr="00586C14">
                              <w:rPr>
                                <w:sz w:val="16"/>
                                <w:szCs w:val="16"/>
                              </w:rPr>
                              <w:t xml:space="preserve"> unable to participate in physical activity because of a disability or for medical reasons</w:t>
                            </w:r>
                            <w:r w:rsidR="00B56132">
                              <w:rPr>
                                <w:sz w:val="16"/>
                                <w:szCs w:val="16"/>
                              </w:rPr>
                              <w:t xml:space="preserve"> may be offered orlistat</w:t>
                            </w:r>
                            <w:r w:rsidRPr="00586C14">
                              <w:rPr>
                                <w:sz w:val="16"/>
                                <w:szCs w:val="16"/>
                              </w:rPr>
                              <w:t xml:space="preserve">. </w:t>
                            </w:r>
                          </w:p>
                          <w:p w:rsidR="00B63D39" w:rsidRPr="00586C14" w:rsidRDefault="00B63D39" w:rsidP="00B63D39">
                            <w:pPr>
                              <w:pStyle w:val="ListParagraph"/>
                              <w:numPr>
                                <w:ilvl w:val="0"/>
                                <w:numId w:val="8"/>
                              </w:numPr>
                              <w:spacing w:after="0"/>
                              <w:ind w:left="360"/>
                              <w:rPr>
                                <w:sz w:val="16"/>
                                <w:szCs w:val="16"/>
                              </w:rPr>
                            </w:pPr>
                            <w:r w:rsidRPr="00586C14">
                              <w:rPr>
                                <w:sz w:val="16"/>
                                <w:szCs w:val="16"/>
                              </w:rPr>
                              <w:t>Use clinical judgement on whether to offer orlistat to people with a BMI of 28.0 kg/m</w:t>
                            </w:r>
                            <w:r w:rsidRPr="00586C14">
                              <w:rPr>
                                <w:sz w:val="16"/>
                                <w:szCs w:val="16"/>
                                <w:vertAlign w:val="superscript"/>
                              </w:rPr>
                              <w:t>2</w:t>
                            </w:r>
                            <w:r w:rsidRPr="00586C14">
                              <w:rPr>
                                <w:sz w:val="16"/>
                                <w:szCs w:val="16"/>
                              </w:rPr>
                              <w:t xml:space="preserve"> or more, as part of an overall plan for managing obesity. Take into account the person's risk and the level of weight loss and lifestyle change required to reduce this risk. </w:t>
                            </w:r>
                          </w:p>
                          <w:p w:rsidR="00B63D39" w:rsidRDefault="00B63D39" w:rsidP="00B63D39">
                            <w:pPr>
                              <w:pStyle w:val="ListParagraph"/>
                              <w:numPr>
                                <w:ilvl w:val="0"/>
                                <w:numId w:val="8"/>
                              </w:numPr>
                              <w:spacing w:after="0"/>
                              <w:ind w:left="360"/>
                              <w:rPr>
                                <w:sz w:val="16"/>
                                <w:szCs w:val="16"/>
                              </w:rPr>
                            </w:pPr>
                            <w:r w:rsidRPr="00586C14">
                              <w:rPr>
                                <w:sz w:val="16"/>
                                <w:szCs w:val="16"/>
                              </w:rPr>
                              <w:t xml:space="preserve">Discuss the potential benefits and limitations of taking orlistat and its side effects. </w:t>
                            </w:r>
                          </w:p>
                          <w:p w:rsidR="00B63D39" w:rsidRPr="00B32DD6" w:rsidRDefault="00B63D39" w:rsidP="00B63D39">
                            <w:pPr>
                              <w:pStyle w:val="ListParagraph"/>
                              <w:numPr>
                                <w:ilvl w:val="0"/>
                                <w:numId w:val="8"/>
                              </w:numPr>
                              <w:spacing w:after="0"/>
                              <w:ind w:left="360"/>
                              <w:rPr>
                                <w:sz w:val="16"/>
                                <w:szCs w:val="16"/>
                              </w:rPr>
                            </w:pPr>
                            <w:r w:rsidRPr="00B32DD6">
                              <w:rPr>
                                <w:sz w:val="16"/>
                                <w:szCs w:val="16"/>
                              </w:rPr>
                              <w:t>Advise the person to follow a low-fat diet that provides</w:t>
                            </w:r>
                            <w:r w:rsidR="006F0081">
                              <w:rPr>
                                <w:sz w:val="16"/>
                                <w:szCs w:val="16"/>
                              </w:rPr>
                              <w:t xml:space="preserve"> no more </w:t>
                            </w:r>
                            <w:r w:rsidR="00E91E5B">
                              <w:rPr>
                                <w:sz w:val="16"/>
                                <w:szCs w:val="16"/>
                              </w:rPr>
                              <w:t>than</w:t>
                            </w:r>
                            <w:r w:rsidRPr="00B32DD6">
                              <w:rPr>
                                <w:sz w:val="16"/>
                                <w:szCs w:val="16"/>
                              </w:rPr>
                              <w:t xml:space="preserve"> 30% of daily food energy as fat, distributed over three main meals a day. Offer information and regular support from a dietitian or another appropriate healthcare professional. </w:t>
                            </w:r>
                          </w:p>
                          <w:p w:rsidR="00B63D39" w:rsidRPr="00586C14" w:rsidRDefault="00B63D39" w:rsidP="00B63D39">
                            <w:pPr>
                              <w:pStyle w:val="ListParagraph"/>
                              <w:numPr>
                                <w:ilvl w:val="0"/>
                                <w:numId w:val="8"/>
                              </w:numPr>
                              <w:spacing w:after="0"/>
                              <w:ind w:left="360"/>
                              <w:rPr>
                                <w:sz w:val="16"/>
                                <w:szCs w:val="16"/>
                              </w:rPr>
                            </w:pPr>
                            <w:r w:rsidRPr="00CB740F">
                              <w:rPr>
                                <w:sz w:val="16"/>
                                <w:szCs w:val="16"/>
                                <w:u w:val="single"/>
                              </w:rPr>
                              <w:t>Agree a weight-loss goal with the person and regularly review</w:t>
                            </w:r>
                            <w:r w:rsidRPr="00586C14">
                              <w:rPr>
                                <w:sz w:val="16"/>
                                <w:szCs w:val="16"/>
                              </w:rPr>
                              <w:t xml:space="preserve"> </w:t>
                            </w:r>
                            <w:proofErr w:type="gramStart"/>
                            <w:r w:rsidRPr="00586C14">
                              <w:rPr>
                                <w:sz w:val="16"/>
                                <w:szCs w:val="16"/>
                              </w:rPr>
                              <w:t>it .</w:t>
                            </w:r>
                            <w:proofErr w:type="gramEnd"/>
                          </w:p>
                          <w:p w:rsidR="00B63D39" w:rsidRPr="00586C14" w:rsidRDefault="00B63D39" w:rsidP="00B63D39">
                            <w:pPr>
                              <w:pStyle w:val="ListParagraph"/>
                              <w:numPr>
                                <w:ilvl w:val="0"/>
                                <w:numId w:val="8"/>
                              </w:numPr>
                              <w:spacing w:after="0"/>
                              <w:ind w:left="360"/>
                              <w:rPr>
                                <w:sz w:val="16"/>
                                <w:szCs w:val="16"/>
                              </w:rPr>
                            </w:pPr>
                            <w:r w:rsidRPr="00586C14">
                              <w:rPr>
                                <w:sz w:val="16"/>
                                <w:szCs w:val="16"/>
                              </w:rPr>
                              <w:t xml:space="preserve">Review the use of orlistat after 12 weeks. If the person has not lost at least 5% of their original body weight, use clinical judgement to decide whether to stop the orlistat. However, as with adults who have type </w:t>
                            </w:r>
                            <w:proofErr w:type="gramStart"/>
                            <w:r w:rsidRPr="00586C14">
                              <w:rPr>
                                <w:sz w:val="16"/>
                                <w:szCs w:val="16"/>
                              </w:rPr>
                              <w:t>2 diabetes, those at high risk of the condition</w:t>
                            </w:r>
                            <w:proofErr w:type="gramEnd"/>
                            <w:r w:rsidRPr="00586C14">
                              <w:rPr>
                                <w:sz w:val="16"/>
                                <w:szCs w:val="16"/>
                              </w:rPr>
                              <w:t xml:space="preserve"> may lose weight more slowly than average, so less strict goals may be appropriate. </w:t>
                            </w:r>
                          </w:p>
                          <w:p w:rsidR="00B63D39" w:rsidRPr="00586C14" w:rsidRDefault="00B63D39" w:rsidP="00B63D39">
                            <w:pPr>
                              <w:pStyle w:val="ListParagraph"/>
                              <w:numPr>
                                <w:ilvl w:val="0"/>
                                <w:numId w:val="8"/>
                              </w:numPr>
                              <w:spacing w:after="0"/>
                              <w:ind w:left="360"/>
                              <w:rPr>
                                <w:sz w:val="16"/>
                                <w:szCs w:val="16"/>
                              </w:rPr>
                            </w:pPr>
                            <w:r w:rsidRPr="00586C14">
                              <w:rPr>
                                <w:sz w:val="16"/>
                                <w:szCs w:val="16"/>
                              </w:rPr>
                              <w:t>Use orlistat for more than 12 months (usually for weight maintenance) only after discussing the potential benefits, limitations and side effects with the person concerned.</w:t>
                            </w:r>
                          </w:p>
                          <w:p w:rsidR="00B63D39" w:rsidRPr="00586C14" w:rsidRDefault="00B63D39" w:rsidP="00B63D39">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92.1pt;margin-top:138.75pt;width:260.15pt;height:3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" strokecolor="#4f81bd" strokeweight="1.5pt">
                <v:textbox>
                  <w:txbxContent>
                    <w:p w:rsidR="00B63D39" w:rsidRPr="00B32DD6" w:rsidRDefault="00CE63EB" w:rsidP="00B63D39">
                      <w:pPr>
                        <w:spacing w:after="0"/>
                        <w:rPr>
                          <w:b/>
                        </w:rPr>
                      </w:pPr>
                      <w:r w:rsidRPr="00B32DD6">
                        <w:rPr>
                          <w:b/>
                          <w:bCs/>
                        </w:rPr>
                        <w:t>Orlistat initiation</w:t>
                      </w:r>
                      <w:r w:rsidR="00B63D39" w:rsidRPr="00B32DD6">
                        <w:rPr>
                          <w:b/>
                          <w:bCs/>
                        </w:rPr>
                        <w:t xml:space="preserve"> to reduce the risk of diabetes</w:t>
                      </w:r>
                    </w:p>
                    <w:p w:rsidR="00B63D39" w:rsidRPr="00586C14" w:rsidRDefault="00B63D39" w:rsidP="00B63D39">
                      <w:pPr>
                        <w:pStyle w:val="ListParagraph"/>
                        <w:numPr>
                          <w:ilvl w:val="0"/>
                          <w:numId w:val="8"/>
                        </w:numPr>
                        <w:spacing w:after="0"/>
                        <w:ind w:left="360"/>
                        <w:rPr>
                          <w:sz w:val="16"/>
                          <w:szCs w:val="16"/>
                        </w:rPr>
                      </w:pPr>
                      <w:r w:rsidRPr="00586C14">
                        <w:rPr>
                          <w:sz w:val="16"/>
                          <w:szCs w:val="16"/>
                        </w:rPr>
                        <w:t>Adults who have a BMI of 28.0 kg/m</w:t>
                      </w:r>
                      <w:r w:rsidRPr="00586C14">
                        <w:rPr>
                          <w:sz w:val="16"/>
                          <w:szCs w:val="16"/>
                          <w:vertAlign w:val="superscript"/>
                        </w:rPr>
                        <w:t>2</w:t>
                      </w:r>
                      <w:r w:rsidRPr="00586C14">
                        <w:rPr>
                          <w:sz w:val="16"/>
                          <w:szCs w:val="16"/>
                        </w:rPr>
                        <w:t xml:space="preserve"> or more, </w:t>
                      </w:r>
                      <w:r w:rsidR="007369C9" w:rsidRPr="00586C14">
                        <w:rPr>
                          <w:sz w:val="16"/>
                          <w:szCs w:val="16"/>
                        </w:rPr>
                        <w:t xml:space="preserve">whose </w:t>
                      </w:r>
                      <w:r w:rsidR="007369C9">
                        <w:rPr>
                          <w:sz w:val="16"/>
                          <w:szCs w:val="16"/>
                        </w:rPr>
                        <w:t>blood</w:t>
                      </w:r>
                      <w:r w:rsidRPr="00586C14">
                        <w:rPr>
                          <w:sz w:val="16"/>
                          <w:szCs w:val="16"/>
                        </w:rPr>
                        <w:t xml:space="preserve"> glucose measure (fasting plasma glucose or HbA</w:t>
                      </w:r>
                      <w:r w:rsidRPr="00586C14">
                        <w:rPr>
                          <w:sz w:val="16"/>
                          <w:szCs w:val="16"/>
                          <w:vertAlign w:val="subscript"/>
                        </w:rPr>
                        <w:t>1c</w:t>
                      </w:r>
                      <w:r w:rsidRPr="00586C14">
                        <w:rPr>
                          <w:sz w:val="16"/>
                          <w:szCs w:val="16"/>
                        </w:rPr>
                        <w:t xml:space="preserve">) shows they are still progressing </w:t>
                      </w:r>
                      <w:r w:rsidR="00B56132" w:rsidRPr="00586C14">
                        <w:rPr>
                          <w:sz w:val="16"/>
                          <w:szCs w:val="16"/>
                        </w:rPr>
                        <w:t xml:space="preserve">towards </w:t>
                      </w:r>
                      <w:r w:rsidR="00B56132">
                        <w:rPr>
                          <w:sz w:val="16"/>
                          <w:szCs w:val="16"/>
                        </w:rPr>
                        <w:t>type</w:t>
                      </w:r>
                      <w:r w:rsidRPr="00586C14">
                        <w:rPr>
                          <w:sz w:val="16"/>
                          <w:szCs w:val="16"/>
                        </w:rPr>
                        <w:t xml:space="preserve"> 2 diabetes. In particular</w:t>
                      </w:r>
                      <w:r w:rsidR="007369C9" w:rsidRPr="00586C14">
                        <w:rPr>
                          <w:sz w:val="16"/>
                          <w:szCs w:val="16"/>
                        </w:rPr>
                        <w:t>, who</w:t>
                      </w:r>
                      <w:r w:rsidRPr="00586C14">
                        <w:rPr>
                          <w:sz w:val="16"/>
                          <w:szCs w:val="16"/>
                        </w:rPr>
                        <w:t xml:space="preserve"> are not benefiting from lifestyle-change programmes, </w:t>
                      </w:r>
                      <w:r w:rsidR="00B56132" w:rsidRPr="00586C14">
                        <w:rPr>
                          <w:sz w:val="16"/>
                          <w:szCs w:val="16"/>
                        </w:rPr>
                        <w:t xml:space="preserve">or </w:t>
                      </w:r>
                      <w:r w:rsidR="00B56132">
                        <w:rPr>
                          <w:sz w:val="16"/>
                          <w:szCs w:val="16"/>
                        </w:rPr>
                        <w:t>are</w:t>
                      </w:r>
                      <w:r w:rsidRPr="00586C14">
                        <w:rPr>
                          <w:sz w:val="16"/>
                          <w:szCs w:val="16"/>
                        </w:rPr>
                        <w:t xml:space="preserve"> unable to participate in physical activity because of a disability or for medical reasons</w:t>
                      </w:r>
                      <w:r w:rsidR="00B56132">
                        <w:rPr>
                          <w:sz w:val="16"/>
                          <w:szCs w:val="16"/>
                        </w:rPr>
                        <w:t xml:space="preserve"> may be offered orlistat</w:t>
                      </w:r>
                      <w:r w:rsidRPr="00586C14">
                        <w:rPr>
                          <w:sz w:val="16"/>
                          <w:szCs w:val="16"/>
                        </w:rPr>
                        <w:t xml:space="preserve">. </w:t>
                      </w:r>
                    </w:p>
                    <w:p w:rsidR="00B63D39" w:rsidRPr="00586C14" w:rsidRDefault="00B63D39" w:rsidP="00B63D39">
                      <w:pPr>
                        <w:pStyle w:val="ListParagraph"/>
                        <w:numPr>
                          <w:ilvl w:val="0"/>
                          <w:numId w:val="8"/>
                        </w:numPr>
                        <w:spacing w:after="0"/>
                        <w:ind w:left="360"/>
                        <w:rPr>
                          <w:sz w:val="16"/>
                          <w:szCs w:val="16"/>
                        </w:rPr>
                      </w:pPr>
                      <w:r w:rsidRPr="00586C14">
                        <w:rPr>
                          <w:sz w:val="16"/>
                          <w:szCs w:val="16"/>
                        </w:rPr>
                        <w:t>Use clinical judgement on whether to offer orlistat to people with a BMI of 28.0 kg/m</w:t>
                      </w:r>
                      <w:r w:rsidRPr="00586C14">
                        <w:rPr>
                          <w:sz w:val="16"/>
                          <w:szCs w:val="16"/>
                          <w:vertAlign w:val="superscript"/>
                        </w:rPr>
                        <w:t>2</w:t>
                      </w:r>
                      <w:r w:rsidRPr="00586C14">
                        <w:rPr>
                          <w:sz w:val="16"/>
                          <w:szCs w:val="16"/>
                        </w:rPr>
                        <w:t xml:space="preserve"> or more, as part of an overall plan for managing obesity. Take into account the person's risk and the level of weight loss and lifestyle change required to reduce this risk. </w:t>
                      </w:r>
                    </w:p>
                    <w:p w:rsidR="00B63D39" w:rsidRDefault="00B63D39" w:rsidP="00B63D39">
                      <w:pPr>
                        <w:pStyle w:val="ListParagraph"/>
                        <w:numPr>
                          <w:ilvl w:val="0"/>
                          <w:numId w:val="8"/>
                        </w:numPr>
                        <w:spacing w:after="0"/>
                        <w:ind w:left="360"/>
                        <w:rPr>
                          <w:sz w:val="16"/>
                          <w:szCs w:val="16"/>
                        </w:rPr>
                      </w:pPr>
                      <w:r w:rsidRPr="00586C14">
                        <w:rPr>
                          <w:sz w:val="16"/>
                          <w:szCs w:val="16"/>
                        </w:rPr>
                        <w:t xml:space="preserve">Discuss the potential benefits and limitations of taking orlistat and its side effects. </w:t>
                      </w:r>
                    </w:p>
                    <w:p w:rsidR="00B63D39" w:rsidRPr="00B32DD6" w:rsidRDefault="00B63D39" w:rsidP="00B63D39">
                      <w:pPr>
                        <w:pStyle w:val="ListParagraph"/>
                        <w:numPr>
                          <w:ilvl w:val="0"/>
                          <w:numId w:val="8"/>
                        </w:numPr>
                        <w:spacing w:after="0"/>
                        <w:ind w:left="360"/>
                        <w:rPr>
                          <w:sz w:val="16"/>
                          <w:szCs w:val="16"/>
                        </w:rPr>
                      </w:pPr>
                      <w:r w:rsidRPr="00B32DD6">
                        <w:rPr>
                          <w:sz w:val="16"/>
                          <w:szCs w:val="16"/>
                        </w:rPr>
                        <w:t>Advise the person to follow a low-fat diet that provides</w:t>
                      </w:r>
                      <w:r w:rsidR="006F0081">
                        <w:rPr>
                          <w:sz w:val="16"/>
                          <w:szCs w:val="16"/>
                        </w:rPr>
                        <w:t xml:space="preserve"> no more </w:t>
                      </w:r>
                      <w:r w:rsidR="00E91E5B">
                        <w:rPr>
                          <w:sz w:val="16"/>
                          <w:szCs w:val="16"/>
                        </w:rPr>
                        <w:t>than</w:t>
                      </w:r>
                      <w:r w:rsidRPr="00B32DD6">
                        <w:rPr>
                          <w:sz w:val="16"/>
                          <w:szCs w:val="16"/>
                        </w:rPr>
                        <w:t xml:space="preserve"> 30% of daily food energy as fat, distributed over three main meals a day. Offer information and regular support from a dietitian or another appropriate healthcare professional. </w:t>
                      </w:r>
                    </w:p>
                    <w:p w:rsidR="00B63D39" w:rsidRPr="00586C14" w:rsidRDefault="00B63D39" w:rsidP="00B63D39">
                      <w:pPr>
                        <w:pStyle w:val="ListParagraph"/>
                        <w:numPr>
                          <w:ilvl w:val="0"/>
                          <w:numId w:val="8"/>
                        </w:numPr>
                        <w:spacing w:after="0"/>
                        <w:ind w:left="360"/>
                        <w:rPr>
                          <w:sz w:val="16"/>
                          <w:szCs w:val="16"/>
                        </w:rPr>
                      </w:pPr>
                      <w:r w:rsidRPr="00CB740F">
                        <w:rPr>
                          <w:sz w:val="16"/>
                          <w:szCs w:val="16"/>
                          <w:u w:val="single"/>
                        </w:rPr>
                        <w:t>Agree a weight-loss goal with the person and regularly review</w:t>
                      </w:r>
                      <w:r w:rsidRPr="00586C14">
                        <w:rPr>
                          <w:sz w:val="16"/>
                          <w:szCs w:val="16"/>
                        </w:rPr>
                        <w:t xml:space="preserve"> it .</w:t>
                      </w:r>
                    </w:p>
                    <w:p w:rsidR="00B63D39" w:rsidRPr="00586C14" w:rsidRDefault="00B63D39" w:rsidP="00B63D39">
                      <w:pPr>
                        <w:pStyle w:val="ListParagraph"/>
                        <w:numPr>
                          <w:ilvl w:val="0"/>
                          <w:numId w:val="8"/>
                        </w:numPr>
                        <w:spacing w:after="0"/>
                        <w:ind w:left="360"/>
                        <w:rPr>
                          <w:sz w:val="16"/>
                          <w:szCs w:val="16"/>
                        </w:rPr>
                      </w:pPr>
                      <w:r w:rsidRPr="00586C14">
                        <w:rPr>
                          <w:sz w:val="16"/>
                          <w:szCs w:val="16"/>
                        </w:rPr>
                        <w:t xml:space="preserve">Review the use of orlistat after 12 weeks. If the person has not lost at least 5% of their original body weight, use clinical judgement to decide whether to stop the orlistat. However, as with adults who have type 2 diabetes, those at high risk of the condition may lose weight more slowly than average, so less strict goals may be appropriate. </w:t>
                      </w:r>
                    </w:p>
                    <w:p w:rsidR="00B63D39" w:rsidRPr="00586C14" w:rsidRDefault="00B63D39" w:rsidP="00B63D39">
                      <w:pPr>
                        <w:pStyle w:val="ListParagraph"/>
                        <w:numPr>
                          <w:ilvl w:val="0"/>
                          <w:numId w:val="8"/>
                        </w:numPr>
                        <w:spacing w:after="0"/>
                        <w:ind w:left="360"/>
                        <w:rPr>
                          <w:sz w:val="16"/>
                          <w:szCs w:val="16"/>
                        </w:rPr>
                      </w:pPr>
                      <w:r w:rsidRPr="00586C14">
                        <w:rPr>
                          <w:sz w:val="16"/>
                          <w:szCs w:val="16"/>
                        </w:rPr>
                        <w:t>Use orlistat for more than 12 months (usually for weight maintenance) only after discussing the potential benefits, limitations and side effects with the person concerned.</w:t>
                      </w:r>
                    </w:p>
                    <w:p w:rsidR="00B63D39" w:rsidRPr="00586C14" w:rsidRDefault="00B63D39" w:rsidP="00B63D39">
                      <w:pPr>
                        <w:rPr>
                          <w:sz w:val="16"/>
                          <w:szCs w:val="16"/>
                        </w:rPr>
                      </w:pPr>
                    </w:p>
                  </w:txbxContent>
                </v:textbox>
              </v:shape>
            </w:pict>
          </mc:Fallback>
        </mc:AlternateContent>
      </w:r>
      <w:r w:rsidR="00D62C42">
        <w:rPr>
          <w:noProof/>
          <w:lang w:eastAsia="en-GB"/>
        </w:rPr>
        <mc:AlternateContent>
          <mc:Choice Requires="wps">
            <w:drawing>
              <wp:anchor distT="0" distB="0" distL="114300" distR="114300" simplePos="0" relativeHeight="251664384" behindDoc="0" locked="0" layoutInCell="1" allowOverlap="1">
                <wp:simplePos x="0" y="0"/>
                <wp:positionH relativeFrom="column">
                  <wp:posOffset>-684530</wp:posOffset>
                </wp:positionH>
                <wp:positionV relativeFrom="paragraph">
                  <wp:posOffset>114300</wp:posOffset>
                </wp:positionV>
                <wp:extent cx="3303905" cy="2295525"/>
                <wp:effectExtent l="0" t="0" r="1079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2295525"/>
                        </a:xfrm>
                        <a:prstGeom prst="rect">
                          <a:avLst/>
                        </a:prstGeom>
                        <a:solidFill>
                          <a:srgbClr val="FFFFFF"/>
                        </a:solidFill>
                        <a:ln w="19050">
                          <a:solidFill>
                            <a:srgbClr val="4F81BD"/>
                          </a:solidFill>
                          <a:miter lim="800000"/>
                          <a:headEnd/>
                          <a:tailEnd/>
                        </a:ln>
                      </wps:spPr>
                      <wps:txbx>
                        <w:txbxContent>
                          <w:p w:rsidR="00B63D39" w:rsidRPr="00EE0446" w:rsidRDefault="00B63D39" w:rsidP="00B63D39">
                            <w:pPr>
                              <w:spacing w:after="0"/>
                            </w:pPr>
                            <w:r w:rsidRPr="00EE0446">
                              <w:rPr>
                                <w:b/>
                              </w:rPr>
                              <w:t>Achieve and maintain a healthy weight:</w:t>
                            </w:r>
                          </w:p>
                          <w:p w:rsidR="00B63D39" w:rsidRPr="00586C14" w:rsidRDefault="00B63D39" w:rsidP="00B63D39">
                            <w:pPr>
                              <w:numPr>
                                <w:ilvl w:val="1"/>
                                <w:numId w:val="5"/>
                              </w:numPr>
                              <w:spacing w:after="0"/>
                              <w:ind w:left="360"/>
                              <w:rPr>
                                <w:sz w:val="16"/>
                                <w:szCs w:val="16"/>
                              </w:rPr>
                            </w:pPr>
                            <w:r w:rsidRPr="00AC5D49">
                              <w:rPr>
                                <w:sz w:val="16"/>
                                <w:szCs w:val="16"/>
                                <w:u w:val="single"/>
                              </w:rPr>
                              <w:t>BMI</w:t>
                            </w:r>
                            <w:r w:rsidRPr="00586C14">
                              <w:rPr>
                                <w:sz w:val="16"/>
                                <w:szCs w:val="16"/>
                              </w:rPr>
                              <w:t xml:space="preserve"> of 25kg/m</w:t>
                            </w:r>
                            <w:r w:rsidRPr="00586C14">
                              <w:rPr>
                                <w:sz w:val="16"/>
                                <w:szCs w:val="16"/>
                                <w:vertAlign w:val="superscript"/>
                              </w:rPr>
                              <w:t>2</w:t>
                            </w:r>
                            <w:r w:rsidRPr="00586C14">
                              <w:rPr>
                                <w:sz w:val="16"/>
                                <w:szCs w:val="16"/>
                              </w:rPr>
                              <w:t xml:space="preserve"> or less.  For people of Asian (including Chinese), African or African Caribbean origin, </w:t>
                            </w:r>
                            <w:r w:rsidR="005F350B" w:rsidRPr="00586C14">
                              <w:rPr>
                                <w:sz w:val="16"/>
                                <w:szCs w:val="16"/>
                              </w:rPr>
                              <w:t>and aim for a BMI of less than 23kg /m2-</w:t>
                            </w:r>
                            <w:r w:rsidRPr="00586C14">
                              <w:rPr>
                                <w:sz w:val="16"/>
                                <w:szCs w:val="16"/>
                              </w:rPr>
                              <w:t xml:space="preserve"> the evidence is less strong for black people. </w:t>
                            </w:r>
                          </w:p>
                          <w:p w:rsidR="00B63D39" w:rsidRPr="00586C14" w:rsidRDefault="00B63D39" w:rsidP="00B63D39">
                            <w:pPr>
                              <w:numPr>
                                <w:ilvl w:val="1"/>
                                <w:numId w:val="5"/>
                              </w:numPr>
                              <w:spacing w:after="0"/>
                              <w:ind w:left="360"/>
                              <w:rPr>
                                <w:sz w:val="16"/>
                                <w:szCs w:val="16"/>
                              </w:rPr>
                            </w:pPr>
                            <w:r w:rsidRPr="00AC5D49">
                              <w:rPr>
                                <w:sz w:val="16"/>
                                <w:szCs w:val="16"/>
                                <w:u w:val="single"/>
                              </w:rPr>
                              <w:t>Waist circumference</w:t>
                            </w:r>
                            <w:r w:rsidRPr="00586C14">
                              <w:rPr>
                                <w:sz w:val="16"/>
                                <w:szCs w:val="16"/>
                              </w:rPr>
                              <w:t xml:space="preserve"> of less than 80cm (31.5 inches) for all women; less than 94cm (37 inches) for white or black men; less than 90cm (35 inches) for Asian men.</w:t>
                            </w:r>
                          </w:p>
                          <w:p w:rsidR="00B63D39" w:rsidRPr="00586C14" w:rsidRDefault="00B63D39" w:rsidP="00B63D39">
                            <w:pPr>
                              <w:numPr>
                                <w:ilvl w:val="1"/>
                                <w:numId w:val="5"/>
                              </w:numPr>
                              <w:spacing w:after="0"/>
                              <w:ind w:left="360"/>
                              <w:rPr>
                                <w:sz w:val="16"/>
                                <w:szCs w:val="16"/>
                              </w:rPr>
                            </w:pPr>
                            <w:r w:rsidRPr="00AC5D49">
                              <w:rPr>
                                <w:sz w:val="16"/>
                                <w:szCs w:val="16"/>
                                <w:u w:val="single"/>
                              </w:rPr>
                              <w:t>Diet</w:t>
                            </w:r>
                            <w:r w:rsidRPr="00586C14">
                              <w:rPr>
                                <w:sz w:val="16"/>
                                <w:szCs w:val="16"/>
                              </w:rPr>
                              <w:t xml:space="preserve">- if overweight or obese, reduce energy intake, through reducing portions sizes except for fruit and vegetables and following </w:t>
                            </w:r>
                            <w:r w:rsidR="00E91E5B">
                              <w:rPr>
                                <w:sz w:val="16"/>
                                <w:szCs w:val="16"/>
                              </w:rPr>
                              <w:t xml:space="preserve">‘Eat </w:t>
                            </w:r>
                            <w:r w:rsidR="00052D56">
                              <w:rPr>
                                <w:sz w:val="16"/>
                                <w:szCs w:val="16"/>
                              </w:rPr>
                              <w:t>a</w:t>
                            </w:r>
                            <w:r w:rsidR="00E91E5B">
                              <w:rPr>
                                <w:sz w:val="16"/>
                                <w:szCs w:val="16"/>
                              </w:rPr>
                              <w:t xml:space="preserve"> healthy </w:t>
                            </w:r>
                            <w:proofErr w:type="spellStart"/>
                            <w:r w:rsidR="00E91E5B">
                              <w:rPr>
                                <w:sz w:val="16"/>
                                <w:szCs w:val="16"/>
                              </w:rPr>
                              <w:t>diet’</w:t>
                            </w:r>
                            <w:r w:rsidRPr="00586C14">
                              <w:rPr>
                                <w:sz w:val="16"/>
                                <w:szCs w:val="16"/>
                              </w:rPr>
                              <w:t>advice</w:t>
                            </w:r>
                            <w:proofErr w:type="spellEnd"/>
                            <w:r w:rsidR="00052D56">
                              <w:rPr>
                                <w:sz w:val="16"/>
                                <w:szCs w:val="16"/>
                              </w:rPr>
                              <w:t xml:space="preserve"> below</w:t>
                            </w:r>
                            <w:r w:rsidR="00305E00">
                              <w:rPr>
                                <w:sz w:val="16"/>
                                <w:szCs w:val="16"/>
                              </w:rPr>
                              <w:t>.</w:t>
                            </w:r>
                          </w:p>
                          <w:p w:rsidR="00305E00" w:rsidRPr="00586C14" w:rsidRDefault="00305E00" w:rsidP="00305E00">
                            <w:pPr>
                              <w:numPr>
                                <w:ilvl w:val="1"/>
                                <w:numId w:val="5"/>
                              </w:numPr>
                              <w:spacing w:after="0"/>
                              <w:ind w:left="360"/>
                              <w:rPr>
                                <w:sz w:val="16"/>
                                <w:szCs w:val="16"/>
                              </w:rPr>
                            </w:pPr>
                            <w:r w:rsidRPr="00586C14">
                              <w:rPr>
                                <w:sz w:val="16"/>
                                <w:szCs w:val="16"/>
                              </w:rPr>
                              <w:t xml:space="preserve">Set an </w:t>
                            </w:r>
                            <w:r w:rsidRPr="00AC5D49">
                              <w:rPr>
                                <w:sz w:val="16"/>
                                <w:szCs w:val="16"/>
                                <w:u w:val="single"/>
                              </w:rPr>
                              <w:t>initial weight loss target</w:t>
                            </w:r>
                            <w:r w:rsidRPr="00586C14">
                              <w:rPr>
                                <w:sz w:val="16"/>
                                <w:szCs w:val="16"/>
                              </w:rPr>
                              <w:t xml:space="preserve"> of 5–10%.  If weight loss is difficult to achieve, aim to prevent weight gain. If weight target is achieved, discuss whether further weight loss targets can be set.</w:t>
                            </w:r>
                          </w:p>
                          <w:p w:rsidR="00B63D39" w:rsidRPr="00586C14" w:rsidRDefault="00B63D39" w:rsidP="00B63D39">
                            <w:pPr>
                              <w:numPr>
                                <w:ilvl w:val="1"/>
                                <w:numId w:val="5"/>
                              </w:numPr>
                              <w:spacing w:after="0"/>
                              <w:ind w:left="360"/>
                              <w:rPr>
                                <w:sz w:val="16"/>
                                <w:szCs w:val="16"/>
                              </w:rPr>
                            </w:pPr>
                            <w:r w:rsidRPr="00586C14">
                              <w:rPr>
                                <w:sz w:val="16"/>
                                <w:szCs w:val="16"/>
                              </w:rPr>
                              <w:t xml:space="preserve">Aim for a </w:t>
                            </w:r>
                            <w:r w:rsidRPr="00AC5D49">
                              <w:rPr>
                                <w:sz w:val="16"/>
                                <w:szCs w:val="16"/>
                                <w:u w:val="single"/>
                              </w:rPr>
                              <w:t>maximum weekly weight loss</w:t>
                            </w:r>
                            <w:r w:rsidRPr="00586C14">
                              <w:rPr>
                                <w:sz w:val="16"/>
                                <w:szCs w:val="16"/>
                              </w:rPr>
                              <w:t xml:space="preserve"> of 0.5 – 1kg after the first 3 weeks of losing weight (initially weight loss can be greater).  </w:t>
                            </w:r>
                          </w:p>
                          <w:p w:rsidR="00B63D39" w:rsidRPr="00586C14" w:rsidRDefault="00B63D39" w:rsidP="00B63D39">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3.9pt;margin-top:9pt;width:260.15pt;height:18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" strokecolor="#4f81bd" strokeweight="1.5pt">
                <v:textbox>
                  <w:txbxContent>
                    <w:p w:rsidR="00B63D39" w:rsidRPr="00EE0446" w:rsidRDefault="00B63D39" w:rsidP="00B63D39">
                      <w:pPr>
                        <w:spacing w:after="0"/>
                      </w:pPr>
                      <w:r w:rsidRPr="00EE0446">
                        <w:rPr>
                          <w:b/>
                        </w:rPr>
                        <w:t>Achieve and maintain a healthy weight:</w:t>
                      </w:r>
                    </w:p>
                    <w:p w:rsidR="00B63D39" w:rsidRPr="00586C14" w:rsidRDefault="00B63D39" w:rsidP="00B63D39">
                      <w:pPr>
                        <w:numPr>
                          <w:ilvl w:val="1"/>
                          <w:numId w:val="5"/>
                        </w:numPr>
                        <w:spacing w:after="0"/>
                        <w:ind w:left="360"/>
                        <w:rPr>
                          <w:sz w:val="16"/>
                          <w:szCs w:val="16"/>
                        </w:rPr>
                      </w:pPr>
                      <w:r w:rsidRPr="00AC5D49">
                        <w:rPr>
                          <w:sz w:val="16"/>
                          <w:szCs w:val="16"/>
                          <w:u w:val="single"/>
                        </w:rPr>
                        <w:t>BMI</w:t>
                      </w:r>
                      <w:r w:rsidRPr="00586C14">
                        <w:rPr>
                          <w:sz w:val="16"/>
                          <w:szCs w:val="16"/>
                        </w:rPr>
                        <w:t xml:space="preserve"> of 25kg/m</w:t>
                      </w:r>
                      <w:r w:rsidRPr="00586C14">
                        <w:rPr>
                          <w:sz w:val="16"/>
                          <w:szCs w:val="16"/>
                          <w:vertAlign w:val="superscript"/>
                        </w:rPr>
                        <w:t>2</w:t>
                      </w:r>
                      <w:r w:rsidRPr="00586C14">
                        <w:rPr>
                          <w:sz w:val="16"/>
                          <w:szCs w:val="16"/>
                        </w:rPr>
                        <w:t xml:space="preserve"> or less.  For people of Asian (including Chinese), African or African Caribbean origin, </w:t>
                      </w:r>
                      <w:r w:rsidR="005F350B" w:rsidRPr="00586C14">
                        <w:rPr>
                          <w:sz w:val="16"/>
                          <w:szCs w:val="16"/>
                        </w:rPr>
                        <w:t>and aim for a BMI of less than 23kg /m2-</w:t>
                      </w:r>
                      <w:r w:rsidRPr="00586C14">
                        <w:rPr>
                          <w:sz w:val="16"/>
                          <w:szCs w:val="16"/>
                        </w:rPr>
                        <w:t xml:space="preserve"> the evidence is less strong for black people. </w:t>
                      </w:r>
                    </w:p>
                    <w:p w:rsidR="00B63D39" w:rsidRPr="00586C14" w:rsidRDefault="00B63D39" w:rsidP="00B63D39">
                      <w:pPr>
                        <w:numPr>
                          <w:ilvl w:val="1"/>
                          <w:numId w:val="5"/>
                        </w:numPr>
                        <w:spacing w:after="0"/>
                        <w:ind w:left="360"/>
                        <w:rPr>
                          <w:sz w:val="16"/>
                          <w:szCs w:val="16"/>
                        </w:rPr>
                      </w:pPr>
                      <w:r w:rsidRPr="00AC5D49">
                        <w:rPr>
                          <w:sz w:val="16"/>
                          <w:szCs w:val="16"/>
                          <w:u w:val="single"/>
                        </w:rPr>
                        <w:t>Waist circumference</w:t>
                      </w:r>
                      <w:r w:rsidRPr="00586C14">
                        <w:rPr>
                          <w:sz w:val="16"/>
                          <w:szCs w:val="16"/>
                        </w:rPr>
                        <w:t xml:space="preserve"> of less than 80cm (31.5 inches) for all women; less than 94cm (37 inches) for white or black men; less than 90cm (35 inches) for Asian men.</w:t>
                      </w:r>
                    </w:p>
                    <w:p w:rsidR="00B63D39" w:rsidRPr="00586C14" w:rsidRDefault="00B63D39" w:rsidP="00B63D39">
                      <w:pPr>
                        <w:numPr>
                          <w:ilvl w:val="1"/>
                          <w:numId w:val="5"/>
                        </w:numPr>
                        <w:spacing w:after="0"/>
                        <w:ind w:left="360"/>
                        <w:rPr>
                          <w:sz w:val="16"/>
                          <w:szCs w:val="16"/>
                        </w:rPr>
                      </w:pPr>
                      <w:r w:rsidRPr="00AC5D49">
                        <w:rPr>
                          <w:sz w:val="16"/>
                          <w:szCs w:val="16"/>
                          <w:u w:val="single"/>
                        </w:rPr>
                        <w:t>Diet</w:t>
                      </w:r>
                      <w:r w:rsidRPr="00586C14">
                        <w:rPr>
                          <w:sz w:val="16"/>
                          <w:szCs w:val="16"/>
                        </w:rPr>
                        <w:t xml:space="preserve">- if overweight or obese, reduce energy intake, through reducing portions sizes except for fruit and vegetables and following </w:t>
                      </w:r>
                      <w:r w:rsidR="00E91E5B">
                        <w:rPr>
                          <w:sz w:val="16"/>
                          <w:szCs w:val="16"/>
                        </w:rPr>
                        <w:t xml:space="preserve">‘Eat </w:t>
                      </w:r>
                      <w:r w:rsidR="00052D56">
                        <w:rPr>
                          <w:sz w:val="16"/>
                          <w:szCs w:val="16"/>
                        </w:rPr>
                        <w:t>a</w:t>
                      </w:r>
                      <w:r w:rsidR="00E91E5B">
                        <w:rPr>
                          <w:sz w:val="16"/>
                          <w:szCs w:val="16"/>
                        </w:rPr>
                        <w:t xml:space="preserve"> healthy </w:t>
                      </w:r>
                      <w:proofErr w:type="spellStart"/>
                      <w:r w:rsidR="00E91E5B">
                        <w:rPr>
                          <w:sz w:val="16"/>
                          <w:szCs w:val="16"/>
                        </w:rPr>
                        <w:t>diet’</w:t>
                      </w:r>
                      <w:r w:rsidRPr="00586C14">
                        <w:rPr>
                          <w:sz w:val="16"/>
                          <w:szCs w:val="16"/>
                        </w:rPr>
                        <w:t>advice</w:t>
                      </w:r>
                      <w:proofErr w:type="spellEnd"/>
                      <w:r w:rsidR="00052D56">
                        <w:rPr>
                          <w:sz w:val="16"/>
                          <w:szCs w:val="16"/>
                        </w:rPr>
                        <w:t xml:space="preserve"> below</w:t>
                      </w:r>
                      <w:r w:rsidR="00305E00">
                        <w:rPr>
                          <w:sz w:val="16"/>
                          <w:szCs w:val="16"/>
                        </w:rPr>
                        <w:t>.</w:t>
                      </w:r>
                    </w:p>
                    <w:p w:rsidR="00305E00" w:rsidRPr="00586C14" w:rsidRDefault="00305E00" w:rsidP="00305E00">
                      <w:pPr>
                        <w:numPr>
                          <w:ilvl w:val="1"/>
                          <w:numId w:val="5"/>
                        </w:numPr>
                        <w:spacing w:after="0"/>
                        <w:ind w:left="360"/>
                        <w:rPr>
                          <w:sz w:val="16"/>
                          <w:szCs w:val="16"/>
                        </w:rPr>
                      </w:pPr>
                      <w:r w:rsidRPr="00586C14">
                        <w:rPr>
                          <w:sz w:val="16"/>
                          <w:szCs w:val="16"/>
                        </w:rPr>
                        <w:t xml:space="preserve">Set an </w:t>
                      </w:r>
                      <w:r w:rsidRPr="00AC5D49">
                        <w:rPr>
                          <w:sz w:val="16"/>
                          <w:szCs w:val="16"/>
                          <w:u w:val="single"/>
                        </w:rPr>
                        <w:t>initial weight loss target</w:t>
                      </w:r>
                      <w:r w:rsidRPr="00586C14">
                        <w:rPr>
                          <w:sz w:val="16"/>
                          <w:szCs w:val="16"/>
                        </w:rPr>
                        <w:t xml:space="preserve"> of 5–10%.  If weight loss is difficult to achieve, aim to prevent weight gain. If weight target is achieved, discuss whether further weight loss targets can be set.</w:t>
                      </w:r>
                    </w:p>
                    <w:p w:rsidR="00B63D39" w:rsidRPr="00586C14" w:rsidRDefault="00B63D39" w:rsidP="00B63D39">
                      <w:pPr>
                        <w:numPr>
                          <w:ilvl w:val="1"/>
                          <w:numId w:val="5"/>
                        </w:numPr>
                        <w:spacing w:after="0"/>
                        <w:ind w:left="360"/>
                        <w:rPr>
                          <w:sz w:val="16"/>
                          <w:szCs w:val="16"/>
                        </w:rPr>
                      </w:pPr>
                      <w:r w:rsidRPr="00586C14">
                        <w:rPr>
                          <w:sz w:val="16"/>
                          <w:szCs w:val="16"/>
                        </w:rPr>
                        <w:t xml:space="preserve">Aim for a </w:t>
                      </w:r>
                      <w:r w:rsidRPr="00AC5D49">
                        <w:rPr>
                          <w:sz w:val="16"/>
                          <w:szCs w:val="16"/>
                          <w:u w:val="single"/>
                        </w:rPr>
                        <w:t>maximum weekly weight loss</w:t>
                      </w:r>
                      <w:r w:rsidRPr="00586C14">
                        <w:rPr>
                          <w:sz w:val="16"/>
                          <w:szCs w:val="16"/>
                        </w:rPr>
                        <w:t xml:space="preserve"> of 0.5 – 1kg after the first 3 weeks of losing weight (initially weight loss can be greater).  </w:t>
                      </w:r>
                    </w:p>
                    <w:p w:rsidR="00B63D39" w:rsidRPr="00586C14" w:rsidRDefault="00B63D39" w:rsidP="00B63D39">
                      <w:pPr>
                        <w:rPr>
                          <w:sz w:val="16"/>
                          <w:szCs w:val="16"/>
                        </w:rPr>
                      </w:pPr>
                    </w:p>
                  </w:txbxContent>
                </v:textbox>
              </v:shape>
            </w:pict>
          </mc:Fallback>
        </mc:AlternateContent>
      </w:r>
    </w:p>
    <w:p w:rsidR="00B63D39" w:rsidRDefault="00B63D39" w:rsidP="00B63D39"/>
    <w:p w:rsidR="00B63D39" w:rsidRDefault="00D62C42" w:rsidP="00B63D39">
      <w:pPr>
        <w:spacing w:after="0" w:line="240" w:lineRule="auto"/>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-684530</wp:posOffset>
                </wp:positionH>
                <wp:positionV relativeFrom="paragraph">
                  <wp:posOffset>3649345</wp:posOffset>
                </wp:positionV>
                <wp:extent cx="3303905" cy="1725295"/>
                <wp:effectExtent l="0" t="0" r="10795" b="2730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1725295"/>
                        </a:xfrm>
                        <a:prstGeom prst="rect">
                          <a:avLst/>
                        </a:prstGeom>
                        <a:solidFill>
                          <a:srgbClr val="FFFFFF"/>
                        </a:solidFill>
                        <a:ln w="19050">
                          <a:solidFill>
                            <a:srgbClr val="4F81BD"/>
                          </a:solidFill>
                          <a:miter lim="800000"/>
                          <a:headEnd/>
                          <a:tailEnd/>
                        </a:ln>
                      </wps:spPr>
                      <wps:txbx>
                        <w:txbxContent>
                          <w:p w:rsidR="00B63D39" w:rsidRPr="00EE0446" w:rsidRDefault="00B63D39" w:rsidP="00B63D39">
                            <w:pPr>
                              <w:spacing w:after="0"/>
                            </w:pPr>
                            <w:r w:rsidRPr="00EE0446">
                              <w:rPr>
                                <w:b/>
                              </w:rPr>
                              <w:t>Eat a healthy diet</w:t>
                            </w:r>
                          </w:p>
                          <w:p w:rsidR="00B63D39" w:rsidRPr="00586C14" w:rsidRDefault="00B63D39" w:rsidP="00B63D39">
                            <w:pPr>
                              <w:numPr>
                                <w:ilvl w:val="0"/>
                                <w:numId w:val="9"/>
                              </w:numPr>
                              <w:spacing w:after="0"/>
                              <w:rPr>
                                <w:sz w:val="16"/>
                                <w:szCs w:val="16"/>
                              </w:rPr>
                            </w:pPr>
                            <w:r w:rsidRPr="00586C14">
                              <w:rPr>
                                <w:sz w:val="16"/>
                                <w:szCs w:val="16"/>
                              </w:rPr>
                              <w:t>Reduce</w:t>
                            </w:r>
                            <w:r w:rsidR="00E91E5B">
                              <w:rPr>
                                <w:sz w:val="16"/>
                                <w:szCs w:val="16"/>
                              </w:rPr>
                              <w:t>/ low</w:t>
                            </w:r>
                            <w:r w:rsidRPr="00586C14">
                              <w:rPr>
                                <w:sz w:val="16"/>
                                <w:szCs w:val="16"/>
                              </w:rPr>
                              <w:t xml:space="preserve"> intake of alcohol, sweet and fatty foods (particularly those high in saturated and trans-fatty acids)</w:t>
                            </w:r>
                          </w:p>
                          <w:p w:rsidR="00B63D39" w:rsidRPr="00586C14" w:rsidRDefault="00B63D39" w:rsidP="00B63D39">
                            <w:pPr>
                              <w:numPr>
                                <w:ilvl w:val="0"/>
                                <w:numId w:val="9"/>
                              </w:numPr>
                              <w:spacing w:after="0"/>
                              <w:rPr>
                                <w:sz w:val="16"/>
                                <w:szCs w:val="16"/>
                              </w:rPr>
                            </w:pPr>
                            <w:r w:rsidRPr="00586C14">
                              <w:rPr>
                                <w:sz w:val="16"/>
                                <w:szCs w:val="16"/>
                              </w:rPr>
                              <w:t>Reduce portion sizes, except for fruit and vegetables, unless fruit intake is exceptionally high</w:t>
                            </w:r>
                            <w:r w:rsidR="00E91E5B">
                              <w:rPr>
                                <w:sz w:val="16"/>
                                <w:szCs w:val="16"/>
                              </w:rPr>
                              <w:t>, for people trying to lose weight</w:t>
                            </w:r>
                            <w:r w:rsidRPr="00586C14">
                              <w:rPr>
                                <w:sz w:val="16"/>
                                <w:szCs w:val="16"/>
                              </w:rPr>
                              <w:t xml:space="preserve">. </w:t>
                            </w:r>
                          </w:p>
                          <w:p w:rsidR="00B63D39" w:rsidRPr="00586C14" w:rsidRDefault="00B63D39" w:rsidP="00B63D39">
                            <w:pPr>
                              <w:numPr>
                                <w:ilvl w:val="0"/>
                                <w:numId w:val="9"/>
                              </w:numPr>
                              <w:spacing w:after="0"/>
                              <w:rPr>
                                <w:sz w:val="16"/>
                                <w:szCs w:val="16"/>
                              </w:rPr>
                            </w:pPr>
                            <w:r w:rsidRPr="00586C14">
                              <w:rPr>
                                <w:sz w:val="16"/>
                                <w:szCs w:val="16"/>
                              </w:rPr>
                              <w:t xml:space="preserve">Encourage regular meals </w:t>
                            </w:r>
                          </w:p>
                          <w:p w:rsidR="00B63D39" w:rsidRPr="00586C14" w:rsidRDefault="00B63D39" w:rsidP="00B63D39">
                            <w:pPr>
                              <w:numPr>
                                <w:ilvl w:val="0"/>
                                <w:numId w:val="9"/>
                              </w:numPr>
                              <w:spacing w:after="0"/>
                              <w:rPr>
                                <w:sz w:val="16"/>
                                <w:szCs w:val="16"/>
                              </w:rPr>
                            </w:pPr>
                            <w:r w:rsidRPr="00586C14">
                              <w:rPr>
                                <w:sz w:val="16"/>
                                <w:szCs w:val="16"/>
                              </w:rPr>
                              <w:t>Use high-fibre, low-glycaemic-index sources of carbohydrate in the diet, such as fruit, vegetables, whole-grains and pulses;</w:t>
                            </w:r>
                          </w:p>
                          <w:p w:rsidR="00B63D39" w:rsidRPr="00586C14" w:rsidRDefault="00B63D39" w:rsidP="00B63D39">
                            <w:pPr>
                              <w:numPr>
                                <w:ilvl w:val="0"/>
                                <w:numId w:val="9"/>
                              </w:numPr>
                              <w:spacing w:after="0"/>
                              <w:rPr>
                                <w:sz w:val="16"/>
                                <w:szCs w:val="16"/>
                              </w:rPr>
                            </w:pPr>
                            <w:r w:rsidRPr="00586C14">
                              <w:rPr>
                                <w:sz w:val="16"/>
                                <w:szCs w:val="16"/>
                              </w:rPr>
                              <w:t xml:space="preserve">Include low-fat dairy products and oily fish. </w:t>
                            </w:r>
                          </w:p>
                          <w:p w:rsidR="00B63D39" w:rsidRPr="00AC5D49" w:rsidRDefault="00B63D39" w:rsidP="00B63D39">
                            <w:pPr>
                              <w:numPr>
                                <w:ilvl w:val="0"/>
                                <w:numId w:val="9"/>
                              </w:numPr>
                              <w:spacing w:after="0"/>
                              <w:rPr>
                                <w:sz w:val="16"/>
                                <w:szCs w:val="16"/>
                              </w:rPr>
                            </w:pPr>
                            <w:r w:rsidRPr="00AC5D49">
                              <w:rPr>
                                <w:sz w:val="16"/>
                                <w:szCs w:val="16"/>
                              </w:rPr>
                              <w:t>Discourage the use of foods marketed specifically for people with</w:t>
                            </w:r>
                            <w:r w:rsidR="00AC5D49" w:rsidRPr="00AC5D49">
                              <w:rPr>
                                <w:sz w:val="16"/>
                                <w:szCs w:val="16"/>
                              </w:rPr>
                              <w:t xml:space="preserve"> diabetes</w:t>
                            </w:r>
                            <w:r w:rsidRPr="00AC5D49">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3.9pt;margin-top:287.35pt;width:260.15pt;height:13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" strokecolor="#4f81bd" strokeweight="1.5pt">
                <v:textbox>
                  <w:txbxContent>
                    <w:p w:rsidR="00B63D39" w:rsidRPr="00EE0446" w:rsidRDefault="00B63D39" w:rsidP="00B63D39">
                      <w:pPr>
                        <w:spacing w:after="0"/>
                      </w:pPr>
                      <w:r w:rsidRPr="00EE0446">
                        <w:rPr>
                          <w:b/>
                        </w:rPr>
                        <w:t>Eat a healthy diet</w:t>
                      </w:r>
                    </w:p>
                    <w:p w:rsidR="00B63D39" w:rsidRPr="00586C14" w:rsidRDefault="00B63D39" w:rsidP="00B63D39">
                      <w:pPr>
                        <w:numPr>
                          <w:ilvl w:val="0"/>
                          <w:numId w:val="9"/>
                        </w:numPr>
                        <w:spacing w:after="0"/>
                        <w:rPr>
                          <w:sz w:val="16"/>
                          <w:szCs w:val="16"/>
                        </w:rPr>
                      </w:pPr>
                      <w:r w:rsidRPr="00586C14">
                        <w:rPr>
                          <w:sz w:val="16"/>
                          <w:szCs w:val="16"/>
                        </w:rPr>
                        <w:t>Reduce</w:t>
                      </w:r>
                      <w:r w:rsidR="00E91E5B">
                        <w:rPr>
                          <w:sz w:val="16"/>
                          <w:szCs w:val="16"/>
                        </w:rPr>
                        <w:t>/ low</w:t>
                      </w:r>
                      <w:r w:rsidRPr="00586C14">
                        <w:rPr>
                          <w:sz w:val="16"/>
                          <w:szCs w:val="16"/>
                        </w:rPr>
                        <w:t xml:space="preserve"> intake of alcohol, sweet and fatty foods (particularly those high in saturated and trans-fatty acids)</w:t>
                      </w:r>
                    </w:p>
                    <w:p w:rsidR="00B63D39" w:rsidRPr="00586C14" w:rsidRDefault="00B63D39" w:rsidP="00B63D39">
                      <w:pPr>
                        <w:numPr>
                          <w:ilvl w:val="0"/>
                          <w:numId w:val="9"/>
                        </w:numPr>
                        <w:spacing w:after="0"/>
                        <w:rPr>
                          <w:sz w:val="16"/>
                          <w:szCs w:val="16"/>
                        </w:rPr>
                      </w:pPr>
                      <w:r w:rsidRPr="00586C14">
                        <w:rPr>
                          <w:sz w:val="16"/>
                          <w:szCs w:val="16"/>
                        </w:rPr>
                        <w:t>Reduce portion sizes, except for fruit and vegetables, unless fruit intake is exceptionally high</w:t>
                      </w:r>
                      <w:r w:rsidR="00E91E5B">
                        <w:rPr>
                          <w:sz w:val="16"/>
                          <w:szCs w:val="16"/>
                        </w:rPr>
                        <w:t>, for people trying to lose weight</w:t>
                      </w:r>
                      <w:r w:rsidRPr="00586C14">
                        <w:rPr>
                          <w:sz w:val="16"/>
                          <w:szCs w:val="16"/>
                        </w:rPr>
                        <w:t xml:space="preserve">. </w:t>
                      </w:r>
                    </w:p>
                    <w:p w:rsidR="00B63D39" w:rsidRPr="00586C14" w:rsidRDefault="00B63D39" w:rsidP="00B63D39">
                      <w:pPr>
                        <w:numPr>
                          <w:ilvl w:val="0"/>
                          <w:numId w:val="9"/>
                        </w:numPr>
                        <w:spacing w:after="0"/>
                        <w:rPr>
                          <w:sz w:val="16"/>
                          <w:szCs w:val="16"/>
                        </w:rPr>
                      </w:pPr>
                      <w:r w:rsidRPr="00586C14">
                        <w:rPr>
                          <w:sz w:val="16"/>
                          <w:szCs w:val="16"/>
                        </w:rPr>
                        <w:t xml:space="preserve">Encourage regular meals </w:t>
                      </w:r>
                    </w:p>
                    <w:p w:rsidR="00B63D39" w:rsidRPr="00586C14" w:rsidRDefault="00B63D39" w:rsidP="00B63D39">
                      <w:pPr>
                        <w:numPr>
                          <w:ilvl w:val="0"/>
                          <w:numId w:val="9"/>
                        </w:numPr>
                        <w:spacing w:after="0"/>
                        <w:rPr>
                          <w:sz w:val="16"/>
                          <w:szCs w:val="16"/>
                        </w:rPr>
                      </w:pPr>
                      <w:r w:rsidRPr="00586C14">
                        <w:rPr>
                          <w:sz w:val="16"/>
                          <w:szCs w:val="16"/>
                        </w:rPr>
                        <w:t>Use high-fibre, low-glycaemic-index sources of carbohydrate in the diet, such as fruit, vegetables, whole-grains and pulses;</w:t>
                      </w:r>
                    </w:p>
                    <w:p w:rsidR="00B63D39" w:rsidRPr="00586C14" w:rsidRDefault="00B63D39" w:rsidP="00B63D39">
                      <w:pPr>
                        <w:numPr>
                          <w:ilvl w:val="0"/>
                          <w:numId w:val="9"/>
                        </w:numPr>
                        <w:spacing w:after="0"/>
                        <w:rPr>
                          <w:sz w:val="16"/>
                          <w:szCs w:val="16"/>
                        </w:rPr>
                      </w:pPr>
                      <w:r w:rsidRPr="00586C14">
                        <w:rPr>
                          <w:sz w:val="16"/>
                          <w:szCs w:val="16"/>
                        </w:rPr>
                        <w:t xml:space="preserve">Include low-fat dairy products and oily fish. </w:t>
                      </w:r>
                    </w:p>
                    <w:p w:rsidR="00B63D39" w:rsidRPr="00AC5D49" w:rsidRDefault="00B63D39" w:rsidP="00B63D39">
                      <w:pPr>
                        <w:numPr>
                          <w:ilvl w:val="0"/>
                          <w:numId w:val="9"/>
                        </w:numPr>
                        <w:spacing w:after="0"/>
                        <w:rPr>
                          <w:sz w:val="16"/>
                          <w:szCs w:val="16"/>
                        </w:rPr>
                      </w:pPr>
                      <w:r w:rsidRPr="00AC5D49">
                        <w:rPr>
                          <w:sz w:val="16"/>
                          <w:szCs w:val="16"/>
                        </w:rPr>
                        <w:t>Discourage the use of foods marketed specifically for people with</w:t>
                      </w:r>
                      <w:r w:rsidR="00AC5D49" w:rsidRPr="00AC5D49">
                        <w:rPr>
                          <w:sz w:val="16"/>
                          <w:szCs w:val="16"/>
                        </w:rPr>
                        <w:t xml:space="preserve"> diabetes</w:t>
                      </w:r>
                      <w:r w:rsidRPr="00AC5D49">
                        <w:rPr>
                          <w:sz w:val="16"/>
                          <w:szCs w:val="16"/>
                        </w:rPr>
                        <w:t xml:space="preserve"> </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-684530</wp:posOffset>
                </wp:positionH>
                <wp:positionV relativeFrom="paragraph">
                  <wp:posOffset>1829435</wp:posOffset>
                </wp:positionV>
                <wp:extent cx="3303905" cy="1771650"/>
                <wp:effectExtent l="0" t="0" r="10795" b="1905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1771650"/>
                        </a:xfrm>
                        <a:prstGeom prst="rect">
                          <a:avLst/>
                        </a:prstGeom>
                        <a:solidFill>
                          <a:srgbClr val="FFFFFF"/>
                        </a:solidFill>
                        <a:ln w="19050">
                          <a:solidFill>
                            <a:srgbClr val="4F81BD"/>
                          </a:solidFill>
                          <a:miter lim="800000"/>
                          <a:headEnd/>
                          <a:tailEnd/>
                        </a:ln>
                      </wps:spPr>
                      <wps:txbx>
                        <w:txbxContent>
                          <w:p w:rsidR="00B63D39" w:rsidRPr="00EE0446" w:rsidRDefault="00B63D39" w:rsidP="00B63D39">
                            <w:pPr>
                              <w:spacing w:after="0"/>
                            </w:pPr>
                            <w:r w:rsidRPr="00EE0446">
                              <w:rPr>
                                <w:b/>
                              </w:rPr>
                              <w:t>Be physically active:</w:t>
                            </w:r>
                          </w:p>
                          <w:p w:rsidR="00B63D39" w:rsidRPr="00586C14" w:rsidRDefault="00B63D39" w:rsidP="00B63D39">
                            <w:pPr>
                              <w:numPr>
                                <w:ilvl w:val="0"/>
                                <w:numId w:val="6"/>
                              </w:numPr>
                              <w:autoSpaceDE w:val="0"/>
                              <w:autoSpaceDN w:val="0"/>
                              <w:adjustRightInd w:val="0"/>
                              <w:spacing w:after="0" w:line="240" w:lineRule="auto"/>
                              <w:rPr>
                                <w:rFonts w:cs="Calibri"/>
                                <w:color w:val="000000"/>
                                <w:sz w:val="16"/>
                                <w:szCs w:val="16"/>
                                <w:lang w:eastAsia="en-GB"/>
                              </w:rPr>
                            </w:pPr>
                            <w:r w:rsidRPr="00586C14">
                              <w:rPr>
                                <w:rFonts w:cs="Calibri"/>
                                <w:color w:val="000000"/>
                                <w:sz w:val="16"/>
                                <w:szCs w:val="16"/>
                                <w:lang w:eastAsia="en-GB"/>
                              </w:rPr>
                              <w:t xml:space="preserve">Adults should aim to be active daily. </w:t>
                            </w:r>
                          </w:p>
                          <w:p w:rsidR="00B63D39" w:rsidRPr="00586C14" w:rsidRDefault="00B63D39" w:rsidP="00B63D39">
                            <w:pPr>
                              <w:numPr>
                                <w:ilvl w:val="0"/>
                                <w:numId w:val="6"/>
                              </w:numPr>
                              <w:autoSpaceDE w:val="0"/>
                              <w:autoSpaceDN w:val="0"/>
                              <w:adjustRightInd w:val="0"/>
                              <w:spacing w:after="0" w:line="240" w:lineRule="auto"/>
                              <w:rPr>
                                <w:rFonts w:cs="Calibri"/>
                                <w:color w:val="000000"/>
                                <w:sz w:val="16"/>
                                <w:szCs w:val="16"/>
                                <w:lang w:eastAsia="en-GB"/>
                              </w:rPr>
                            </w:pPr>
                            <w:r w:rsidRPr="00586C14">
                              <w:rPr>
                                <w:rFonts w:cs="Calibri"/>
                                <w:color w:val="000000"/>
                                <w:sz w:val="16"/>
                                <w:szCs w:val="16"/>
                                <w:lang w:eastAsia="en-GB"/>
                              </w:rPr>
                              <w:t xml:space="preserve">Over a week, activity should add up to at least 150 minutes (2.5 hours) of activity that raises the heart rate (moderate intensity) in bouts of </w:t>
                            </w:r>
                            <w:r w:rsidR="00551450">
                              <w:rPr>
                                <w:rFonts w:cs="Calibri"/>
                                <w:color w:val="000000"/>
                                <w:sz w:val="16"/>
                                <w:szCs w:val="16"/>
                                <w:lang w:eastAsia="en-GB"/>
                              </w:rPr>
                              <w:t xml:space="preserve">10 </w:t>
                            </w:r>
                            <w:r w:rsidRPr="00586C14">
                              <w:rPr>
                                <w:rFonts w:cs="Calibri"/>
                                <w:color w:val="000000"/>
                                <w:sz w:val="16"/>
                                <w:szCs w:val="16"/>
                                <w:lang w:eastAsia="en-GB"/>
                              </w:rPr>
                              <w:t xml:space="preserve">minutes or more – one way is to do 30 minutes on at least five days a week. </w:t>
                            </w:r>
                            <w:r w:rsidRPr="00586C14">
                              <w:rPr>
                                <w:rFonts w:cs="Calibri"/>
                                <w:color w:val="14387D"/>
                                <w:sz w:val="16"/>
                                <w:szCs w:val="16"/>
                                <w:lang w:eastAsia="en-GB"/>
                              </w:rPr>
                              <w:t xml:space="preserve"> </w:t>
                            </w:r>
                          </w:p>
                          <w:p w:rsidR="00B63D39" w:rsidRPr="00586C14" w:rsidRDefault="00B63D39" w:rsidP="00B63D39">
                            <w:pPr>
                              <w:numPr>
                                <w:ilvl w:val="0"/>
                                <w:numId w:val="6"/>
                              </w:numPr>
                              <w:autoSpaceDE w:val="0"/>
                              <w:autoSpaceDN w:val="0"/>
                              <w:adjustRightInd w:val="0"/>
                              <w:spacing w:after="0" w:line="240" w:lineRule="auto"/>
                              <w:rPr>
                                <w:rFonts w:cs="Calibri"/>
                                <w:color w:val="000000"/>
                                <w:sz w:val="16"/>
                                <w:szCs w:val="16"/>
                                <w:lang w:eastAsia="en-GB"/>
                              </w:rPr>
                            </w:pPr>
                            <w:r w:rsidRPr="00586C14">
                              <w:rPr>
                                <w:rFonts w:cs="Calibri"/>
                                <w:color w:val="000000"/>
                                <w:sz w:val="16"/>
                                <w:szCs w:val="16"/>
                                <w:lang w:eastAsia="en-GB"/>
                              </w:rPr>
                              <w:t>Alternatively, comparable benefits can be achieved through 75 minutes of vigorous intensity activity spread across the week or a combination of moderate and vigorous intensity activity.</w:t>
                            </w:r>
                          </w:p>
                          <w:p w:rsidR="00B63D39" w:rsidRPr="00586C14" w:rsidRDefault="00B63D39" w:rsidP="00B63D39">
                            <w:pPr>
                              <w:numPr>
                                <w:ilvl w:val="0"/>
                                <w:numId w:val="6"/>
                              </w:numPr>
                              <w:autoSpaceDE w:val="0"/>
                              <w:autoSpaceDN w:val="0"/>
                              <w:adjustRightInd w:val="0"/>
                              <w:spacing w:after="0" w:line="240" w:lineRule="auto"/>
                              <w:rPr>
                                <w:rFonts w:cs="Calibri"/>
                                <w:color w:val="000000"/>
                                <w:sz w:val="16"/>
                                <w:szCs w:val="16"/>
                                <w:lang w:eastAsia="en-GB"/>
                              </w:rPr>
                            </w:pPr>
                            <w:r w:rsidRPr="00586C14">
                              <w:rPr>
                                <w:rFonts w:cs="Calibri"/>
                                <w:color w:val="000000"/>
                                <w:sz w:val="16"/>
                                <w:szCs w:val="16"/>
                                <w:lang w:eastAsia="en-GB"/>
                              </w:rPr>
                              <w:t xml:space="preserve">It is advised that people not used to activity gradually build up their levels, starting with 10 minutes activity blocks.  </w:t>
                            </w:r>
                          </w:p>
                          <w:p w:rsidR="00B63D39" w:rsidRPr="00586C14" w:rsidRDefault="00B63D39" w:rsidP="00B63D39">
                            <w:pPr>
                              <w:numPr>
                                <w:ilvl w:val="0"/>
                                <w:numId w:val="6"/>
                              </w:numPr>
                              <w:autoSpaceDE w:val="0"/>
                              <w:autoSpaceDN w:val="0"/>
                              <w:adjustRightInd w:val="0"/>
                              <w:spacing w:after="0" w:line="240" w:lineRule="auto"/>
                              <w:rPr>
                                <w:rFonts w:cs="Calibri"/>
                                <w:b/>
                                <w:sz w:val="16"/>
                                <w:szCs w:val="16"/>
                              </w:rPr>
                            </w:pPr>
                            <w:r w:rsidRPr="00586C14">
                              <w:rPr>
                                <w:rFonts w:cs="Calibri"/>
                                <w:color w:val="000000"/>
                                <w:sz w:val="16"/>
                                <w:szCs w:val="16"/>
                                <w:lang w:eastAsia="en-GB"/>
                              </w:rPr>
                              <w:t xml:space="preserve">All adults should minimise the amount of time spent being sedentary (sitting) for extended periods. </w:t>
                            </w:r>
                          </w:p>
                          <w:p w:rsidR="00B63D39" w:rsidRPr="00586C14" w:rsidRDefault="00B63D39" w:rsidP="00B63D39">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53.9pt;margin-top:144.05pt;width:260.15pt;height:1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" strokecolor="#4f81bd" strokeweight="1.5pt">
                <v:textbox>
                  <w:txbxContent>
                    <w:p w:rsidR="00B63D39" w:rsidRPr="00EE0446" w:rsidRDefault="00B63D39" w:rsidP="00B63D39">
                      <w:pPr>
                        <w:spacing w:after="0"/>
                      </w:pPr>
                      <w:r w:rsidRPr="00EE0446">
                        <w:rPr>
                          <w:b/>
                        </w:rPr>
                        <w:t>Be physically active:</w:t>
                      </w:r>
                    </w:p>
                    <w:p w:rsidR="00B63D39" w:rsidRPr="00586C14" w:rsidRDefault="00B63D39" w:rsidP="00B63D39">
                      <w:pPr>
                        <w:numPr>
                          <w:ilvl w:val="0"/>
                          <w:numId w:val="6"/>
                        </w:numPr>
                        <w:autoSpaceDE w:val="0"/>
                        <w:autoSpaceDN w:val="0"/>
                        <w:adjustRightInd w:val="0"/>
                        <w:spacing w:after="0" w:line="240" w:lineRule="auto"/>
                        <w:rPr>
                          <w:rFonts w:cs="Calibri"/>
                          <w:color w:val="000000"/>
                          <w:sz w:val="16"/>
                          <w:szCs w:val="16"/>
                          <w:lang w:eastAsia="en-GB"/>
                        </w:rPr>
                      </w:pPr>
                      <w:r w:rsidRPr="00586C14">
                        <w:rPr>
                          <w:rFonts w:cs="Calibri"/>
                          <w:color w:val="000000"/>
                          <w:sz w:val="16"/>
                          <w:szCs w:val="16"/>
                          <w:lang w:eastAsia="en-GB"/>
                        </w:rPr>
                        <w:t xml:space="preserve">Adults should aim to be active daily. </w:t>
                      </w:r>
                    </w:p>
                    <w:p w:rsidR="00B63D39" w:rsidRPr="00586C14" w:rsidRDefault="00B63D39" w:rsidP="00B63D39">
                      <w:pPr>
                        <w:numPr>
                          <w:ilvl w:val="0"/>
                          <w:numId w:val="6"/>
                        </w:numPr>
                        <w:autoSpaceDE w:val="0"/>
                        <w:autoSpaceDN w:val="0"/>
                        <w:adjustRightInd w:val="0"/>
                        <w:spacing w:after="0" w:line="240" w:lineRule="auto"/>
                        <w:rPr>
                          <w:rFonts w:cs="Calibri"/>
                          <w:color w:val="000000"/>
                          <w:sz w:val="16"/>
                          <w:szCs w:val="16"/>
                          <w:lang w:eastAsia="en-GB"/>
                        </w:rPr>
                      </w:pPr>
                      <w:r w:rsidRPr="00586C14">
                        <w:rPr>
                          <w:rFonts w:cs="Calibri"/>
                          <w:color w:val="000000"/>
                          <w:sz w:val="16"/>
                          <w:szCs w:val="16"/>
                          <w:lang w:eastAsia="en-GB"/>
                        </w:rPr>
                        <w:t xml:space="preserve">Over a week, activity should add up to at least 150 minutes (2.5 hours) of activity that raises the heart rate (moderate intensity) in bouts of </w:t>
                      </w:r>
                      <w:r w:rsidR="00551450">
                        <w:rPr>
                          <w:rFonts w:cs="Calibri"/>
                          <w:color w:val="000000"/>
                          <w:sz w:val="16"/>
                          <w:szCs w:val="16"/>
                          <w:lang w:eastAsia="en-GB"/>
                        </w:rPr>
                        <w:t xml:space="preserve">10 </w:t>
                      </w:r>
                      <w:r w:rsidRPr="00586C14">
                        <w:rPr>
                          <w:rFonts w:cs="Calibri"/>
                          <w:color w:val="000000"/>
                          <w:sz w:val="16"/>
                          <w:szCs w:val="16"/>
                          <w:lang w:eastAsia="en-GB"/>
                        </w:rPr>
                        <w:t xml:space="preserve">minutes or more – one way is to do 30 minutes on at least five days a week. </w:t>
                      </w:r>
                      <w:r w:rsidRPr="00586C14">
                        <w:rPr>
                          <w:rFonts w:cs="Calibri"/>
                          <w:color w:val="14387D"/>
                          <w:sz w:val="16"/>
                          <w:szCs w:val="16"/>
                          <w:lang w:eastAsia="en-GB"/>
                        </w:rPr>
                        <w:t xml:space="preserve"> </w:t>
                      </w:r>
                    </w:p>
                    <w:p w:rsidR="00B63D39" w:rsidRPr="00586C14" w:rsidRDefault="00B63D39" w:rsidP="00B63D39">
                      <w:pPr>
                        <w:numPr>
                          <w:ilvl w:val="0"/>
                          <w:numId w:val="6"/>
                        </w:numPr>
                        <w:autoSpaceDE w:val="0"/>
                        <w:autoSpaceDN w:val="0"/>
                        <w:adjustRightInd w:val="0"/>
                        <w:spacing w:after="0" w:line="240" w:lineRule="auto"/>
                        <w:rPr>
                          <w:rFonts w:cs="Calibri"/>
                          <w:color w:val="000000"/>
                          <w:sz w:val="16"/>
                          <w:szCs w:val="16"/>
                          <w:lang w:eastAsia="en-GB"/>
                        </w:rPr>
                      </w:pPr>
                      <w:r w:rsidRPr="00586C14">
                        <w:rPr>
                          <w:rFonts w:cs="Calibri"/>
                          <w:color w:val="000000"/>
                          <w:sz w:val="16"/>
                          <w:szCs w:val="16"/>
                          <w:lang w:eastAsia="en-GB"/>
                        </w:rPr>
                        <w:t>Alternatively, comparable benefits can be achieved through 75 minutes of vigorous intensity activity spread across the week or a combination of moderate and vigorous intensity activity.</w:t>
                      </w:r>
                    </w:p>
                    <w:p w:rsidR="00B63D39" w:rsidRPr="00586C14" w:rsidRDefault="00B63D39" w:rsidP="00B63D39">
                      <w:pPr>
                        <w:numPr>
                          <w:ilvl w:val="0"/>
                          <w:numId w:val="6"/>
                        </w:numPr>
                        <w:autoSpaceDE w:val="0"/>
                        <w:autoSpaceDN w:val="0"/>
                        <w:adjustRightInd w:val="0"/>
                        <w:spacing w:after="0" w:line="240" w:lineRule="auto"/>
                        <w:rPr>
                          <w:rFonts w:cs="Calibri"/>
                          <w:color w:val="000000"/>
                          <w:sz w:val="16"/>
                          <w:szCs w:val="16"/>
                          <w:lang w:eastAsia="en-GB"/>
                        </w:rPr>
                      </w:pPr>
                      <w:r w:rsidRPr="00586C14">
                        <w:rPr>
                          <w:rFonts w:cs="Calibri"/>
                          <w:color w:val="000000"/>
                          <w:sz w:val="16"/>
                          <w:szCs w:val="16"/>
                          <w:lang w:eastAsia="en-GB"/>
                        </w:rPr>
                        <w:t xml:space="preserve">It is advised that people not used to activity gradually build up their levels, starting with 10 minutes activity blocks.  </w:t>
                      </w:r>
                    </w:p>
                    <w:p w:rsidR="00B63D39" w:rsidRPr="00586C14" w:rsidRDefault="00B63D39" w:rsidP="00B63D39">
                      <w:pPr>
                        <w:numPr>
                          <w:ilvl w:val="0"/>
                          <w:numId w:val="6"/>
                        </w:numPr>
                        <w:autoSpaceDE w:val="0"/>
                        <w:autoSpaceDN w:val="0"/>
                        <w:adjustRightInd w:val="0"/>
                        <w:spacing w:after="0" w:line="240" w:lineRule="auto"/>
                        <w:rPr>
                          <w:rFonts w:cs="Calibri"/>
                          <w:b/>
                          <w:sz w:val="16"/>
                          <w:szCs w:val="16"/>
                        </w:rPr>
                      </w:pPr>
                      <w:r w:rsidRPr="00586C14">
                        <w:rPr>
                          <w:rFonts w:cs="Calibri"/>
                          <w:color w:val="000000"/>
                          <w:sz w:val="16"/>
                          <w:szCs w:val="16"/>
                          <w:lang w:eastAsia="en-GB"/>
                        </w:rPr>
                        <w:t xml:space="preserve">All adults should minimise the amount of time spent being sedentary (sitting) for extended periods. </w:t>
                      </w:r>
                    </w:p>
                    <w:p w:rsidR="00B63D39" w:rsidRPr="00586C14" w:rsidRDefault="00B63D39" w:rsidP="00B63D39">
                      <w:pPr>
                        <w:rPr>
                          <w:sz w:val="16"/>
                          <w:szCs w:val="16"/>
                        </w:rPr>
                      </w:pPr>
                    </w:p>
                  </w:txbxContent>
                </v:textbox>
              </v:shape>
            </w:pict>
          </mc:Fallback>
        </mc:AlternateContent>
      </w:r>
      <w:r w:rsidR="00B63D39">
        <w:br w:type="page"/>
      </w:r>
    </w:p>
    <w:p w:rsidR="00B63D39" w:rsidRDefault="00311A82">
      <w:r>
        <w:rPr>
          <w:noProof/>
          <w:lang w:eastAsia="en-GB"/>
        </w:rPr>
        <w:lastRenderedPageBreak/>
        <mc:AlternateContent>
          <mc:Choice Requires="wps">
            <w:drawing>
              <wp:anchor distT="0" distB="0" distL="114300" distR="114300" simplePos="0" relativeHeight="251660288" behindDoc="0" locked="0" layoutInCell="1" allowOverlap="1" wp14:anchorId="1D7CE9BE" wp14:editId="5C1FDC23">
                <wp:simplePos x="0" y="0"/>
                <wp:positionH relativeFrom="column">
                  <wp:posOffset>-756285</wp:posOffset>
                </wp:positionH>
                <wp:positionV relativeFrom="paragraph">
                  <wp:posOffset>-193675</wp:posOffset>
                </wp:positionV>
                <wp:extent cx="5054600" cy="5820410"/>
                <wp:effectExtent l="0" t="0" r="12700" b="279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5820410"/>
                        </a:xfrm>
                        <a:prstGeom prst="rect">
                          <a:avLst/>
                        </a:prstGeom>
                        <a:solidFill>
                          <a:srgbClr val="FFFFFF"/>
                        </a:solidFill>
                        <a:ln w="19050">
                          <a:solidFill>
                            <a:srgbClr val="4F81BD"/>
                          </a:solidFill>
                          <a:miter lim="800000"/>
                          <a:headEnd/>
                          <a:tailEnd/>
                        </a:ln>
                      </wps:spPr>
                      <wps:txbx>
                        <w:txbxContent>
                          <w:p w:rsidR="001E14C7" w:rsidRDefault="001E14C7" w:rsidP="001A5B38">
                            <w:pPr>
                              <w:spacing w:after="0"/>
                              <w:rPr>
                                <w:b/>
                              </w:rPr>
                            </w:pPr>
                            <w:r>
                              <w:rPr>
                                <w:b/>
                              </w:rPr>
                              <w:t xml:space="preserve">Reducing Your Risk of Type 2 Diabetes </w:t>
                            </w:r>
                            <w:r>
                              <w:t>–</w:t>
                            </w:r>
                            <w:r w:rsidRPr="001E14C7">
                              <w:t xml:space="preserve"> </w:t>
                            </w:r>
                            <w:r w:rsidRPr="001E14C7">
                              <w:rPr>
                                <w:sz w:val="16"/>
                                <w:szCs w:val="16"/>
                              </w:rPr>
                              <w:t>a free</w:t>
                            </w:r>
                            <w:r>
                              <w:rPr>
                                <w:sz w:val="16"/>
                                <w:szCs w:val="16"/>
                              </w:rPr>
                              <w:t xml:space="preserve"> course through Lift Psychology service, which covers understanding type </w:t>
                            </w:r>
                            <w:proofErr w:type="gramStart"/>
                            <w:r>
                              <w:rPr>
                                <w:sz w:val="16"/>
                                <w:szCs w:val="16"/>
                              </w:rPr>
                              <w:t>2 di</w:t>
                            </w:r>
                            <w:bookmarkStart w:id="0" w:name="_GoBack"/>
                            <w:bookmarkEnd w:id="0"/>
                            <w:r>
                              <w:rPr>
                                <w:sz w:val="16"/>
                                <w:szCs w:val="16"/>
                              </w:rPr>
                              <w:t>abetes</w:t>
                            </w:r>
                            <w:proofErr w:type="gramEnd"/>
                            <w:r>
                              <w:rPr>
                                <w:sz w:val="16"/>
                                <w:szCs w:val="16"/>
                              </w:rPr>
                              <w:t xml:space="preserve">, healthy balanced eating, increased physical activity and </w:t>
                            </w:r>
                            <w:r w:rsidR="00831FC2">
                              <w:rPr>
                                <w:sz w:val="16"/>
                                <w:szCs w:val="16"/>
                              </w:rPr>
                              <w:t>dealing with</w:t>
                            </w:r>
                            <w:r>
                              <w:rPr>
                                <w:sz w:val="16"/>
                                <w:szCs w:val="16"/>
                              </w:rPr>
                              <w:t xml:space="preserve"> unhelpful thoughts. </w:t>
                            </w:r>
                            <w:proofErr w:type="gramStart"/>
                            <w:r>
                              <w:rPr>
                                <w:sz w:val="16"/>
                                <w:szCs w:val="16"/>
                              </w:rPr>
                              <w:t>To self-</w:t>
                            </w:r>
                            <w:r w:rsidR="00831FC2">
                              <w:rPr>
                                <w:sz w:val="16"/>
                                <w:szCs w:val="16"/>
                              </w:rPr>
                              <w:t>referral contact</w:t>
                            </w:r>
                            <w:r>
                              <w:rPr>
                                <w:sz w:val="16"/>
                                <w:szCs w:val="16"/>
                              </w:rPr>
                              <w:t xml:space="preserve"> </w:t>
                            </w:r>
                            <w:r w:rsidR="00831FC2">
                              <w:rPr>
                                <w:sz w:val="16"/>
                                <w:szCs w:val="16"/>
                              </w:rPr>
                              <w:t>01793835710 or</w:t>
                            </w:r>
                            <w:r>
                              <w:rPr>
                                <w:sz w:val="16"/>
                                <w:szCs w:val="16"/>
                              </w:rPr>
                              <w:t xml:space="preserve"> 835711.</w:t>
                            </w:r>
                            <w:proofErr w:type="gramEnd"/>
                          </w:p>
                          <w:p w:rsidR="00311A82" w:rsidRDefault="00311A82" w:rsidP="001A5B38">
                            <w:pPr>
                              <w:spacing w:after="0"/>
                              <w:rPr>
                                <w:b/>
                              </w:rPr>
                            </w:pPr>
                          </w:p>
                          <w:p w:rsidR="001A5B38" w:rsidRPr="002B72F9" w:rsidRDefault="001A5B38" w:rsidP="001A5B38">
                            <w:pPr>
                              <w:spacing w:after="0"/>
                              <w:rPr>
                                <w:b/>
                              </w:rPr>
                            </w:pPr>
                            <w:r w:rsidRPr="002B72F9">
                              <w:rPr>
                                <w:b/>
                              </w:rPr>
                              <w:t xml:space="preserve">Referral to lifestyle services from Swindon Borough Council  </w:t>
                            </w:r>
                          </w:p>
                          <w:p w:rsidR="001A5B38" w:rsidRPr="0058371E" w:rsidRDefault="001A5B38" w:rsidP="001A5B38">
                            <w:pPr>
                              <w:spacing w:after="0"/>
                              <w:rPr>
                                <w:rFonts w:asciiTheme="minorHAnsi" w:hAnsiTheme="minorHAnsi" w:cstheme="minorHAnsi"/>
                                <w:sz w:val="16"/>
                                <w:szCs w:val="16"/>
                              </w:rPr>
                            </w:pPr>
                            <w:r w:rsidRPr="0058371E">
                              <w:rPr>
                                <w:rFonts w:asciiTheme="minorHAnsi" w:hAnsiTheme="minorHAnsi" w:cstheme="minorHAnsi"/>
                                <w:b/>
                                <w:sz w:val="16"/>
                                <w:szCs w:val="16"/>
                                <w:u w:val="single"/>
                              </w:rPr>
                              <w:t>The Live Well Hub</w:t>
                            </w:r>
                            <w:r w:rsidRPr="0058371E">
                              <w:rPr>
                                <w:rFonts w:asciiTheme="minorHAnsi" w:hAnsiTheme="minorHAnsi" w:cstheme="minorHAnsi"/>
                                <w:sz w:val="16"/>
                                <w:szCs w:val="16"/>
                              </w:rPr>
                              <w:t xml:space="preserve"> is one stop shop for Swindon residents to access a range of lifestyle programmes including stopping smoking, weight management, walking groups, cycling, supervised gym sessions, disability sport and other wellbeing support services. Health Professionals can refer to this service. Some services are free and some have a small cost. </w:t>
                            </w:r>
                            <w:r w:rsidR="0058371E" w:rsidRPr="0058371E">
                              <w:rPr>
                                <w:rFonts w:asciiTheme="minorHAnsi" w:hAnsiTheme="minorHAnsi" w:cstheme="minorHAnsi"/>
                                <w:sz w:val="16"/>
                                <w:szCs w:val="16"/>
                              </w:rPr>
                              <w:t xml:space="preserve">Individuals can self-referral to Live Well Swindon by contacting the Hub </w:t>
                            </w:r>
                            <w:r w:rsidRPr="0058371E">
                              <w:rPr>
                                <w:rFonts w:asciiTheme="minorHAnsi" w:hAnsiTheme="minorHAnsi" w:cstheme="minorHAnsi"/>
                                <w:sz w:val="16"/>
                                <w:szCs w:val="16"/>
                              </w:rPr>
                              <w:t xml:space="preserve">Contact: </w:t>
                            </w:r>
                            <w:r w:rsidRPr="0058371E">
                              <w:rPr>
                                <w:rFonts w:asciiTheme="minorHAnsi" w:hAnsiTheme="minorHAnsi" w:cstheme="minorHAnsi"/>
                                <w:b/>
                                <w:sz w:val="16"/>
                                <w:szCs w:val="16"/>
                              </w:rPr>
                              <w:t>Tel 01793 465513</w:t>
                            </w:r>
                            <w:r w:rsidRPr="0058371E">
                              <w:rPr>
                                <w:rFonts w:asciiTheme="minorHAnsi" w:hAnsiTheme="minorHAnsi" w:cstheme="minorHAnsi"/>
                                <w:sz w:val="16"/>
                                <w:szCs w:val="16"/>
                              </w:rPr>
                              <w:t xml:space="preserve"> or email livewell@swindon.gov.uk or livewellswindon@nhs.net</w:t>
                            </w:r>
                          </w:p>
                          <w:p w:rsidR="001A5B38" w:rsidRPr="001A5B38" w:rsidRDefault="001A5B38" w:rsidP="00B63D39">
                            <w:pPr>
                              <w:spacing w:after="0"/>
                              <w:rPr>
                                <w:b/>
                                <w:sz w:val="16"/>
                                <w:szCs w:val="16"/>
                              </w:rPr>
                            </w:pPr>
                          </w:p>
                          <w:p w:rsidR="00B63D39" w:rsidRPr="000E5A38" w:rsidRDefault="00B63D39" w:rsidP="00B63D39">
                            <w:pPr>
                              <w:spacing w:after="0"/>
                              <w:rPr>
                                <w:b/>
                              </w:rPr>
                            </w:pPr>
                            <w:r w:rsidRPr="000E5A38">
                              <w:rPr>
                                <w:b/>
                              </w:rPr>
                              <w:t>Local weight management courses:</w:t>
                            </w:r>
                          </w:p>
                          <w:p w:rsidR="00B63D39" w:rsidRPr="000E5A38" w:rsidRDefault="00E45C78" w:rsidP="00B63D39">
                            <w:pPr>
                              <w:numPr>
                                <w:ilvl w:val="0"/>
                                <w:numId w:val="1"/>
                              </w:numPr>
                              <w:spacing w:after="0"/>
                              <w:rPr>
                                <w:sz w:val="16"/>
                                <w:szCs w:val="16"/>
                              </w:rPr>
                            </w:pPr>
                            <w:r w:rsidRPr="000E5A38">
                              <w:rPr>
                                <w:b/>
                                <w:sz w:val="16"/>
                                <w:szCs w:val="16"/>
                              </w:rPr>
                              <w:t>Weight Watchers</w:t>
                            </w:r>
                            <w:r w:rsidRPr="000E5A38">
                              <w:rPr>
                                <w:sz w:val="16"/>
                                <w:szCs w:val="16"/>
                              </w:rPr>
                              <w:t xml:space="preserve"> </w:t>
                            </w:r>
                            <w:r>
                              <w:rPr>
                                <w:sz w:val="16"/>
                                <w:szCs w:val="16"/>
                              </w:rPr>
                              <w:t xml:space="preserve">or </w:t>
                            </w:r>
                            <w:proofErr w:type="spellStart"/>
                            <w:r w:rsidR="00B63D39" w:rsidRPr="000E5A38">
                              <w:rPr>
                                <w:b/>
                                <w:sz w:val="16"/>
                                <w:szCs w:val="16"/>
                              </w:rPr>
                              <w:t>Dietbusters</w:t>
                            </w:r>
                            <w:proofErr w:type="spellEnd"/>
                            <w:r w:rsidR="00BF2D70">
                              <w:rPr>
                                <w:b/>
                                <w:sz w:val="16"/>
                                <w:szCs w:val="16"/>
                              </w:rPr>
                              <w:t xml:space="preserve"> </w:t>
                            </w:r>
                            <w:r w:rsidR="00BF2D70" w:rsidRPr="00BF2D70">
                              <w:rPr>
                                <w:sz w:val="16"/>
                                <w:szCs w:val="16"/>
                              </w:rPr>
                              <w:t>or</w:t>
                            </w:r>
                            <w:r w:rsidR="00BF2D70">
                              <w:rPr>
                                <w:b/>
                                <w:sz w:val="16"/>
                                <w:szCs w:val="16"/>
                              </w:rPr>
                              <w:t xml:space="preserve"> Slimming World</w:t>
                            </w:r>
                            <w:r w:rsidR="00B63D39" w:rsidRPr="000E5A38">
                              <w:rPr>
                                <w:b/>
                                <w:sz w:val="16"/>
                                <w:szCs w:val="16"/>
                              </w:rPr>
                              <w:t xml:space="preserve"> </w:t>
                            </w:r>
                            <w:r w:rsidR="00B63D39" w:rsidRPr="000E5A38">
                              <w:rPr>
                                <w:sz w:val="16"/>
                                <w:szCs w:val="16"/>
                              </w:rPr>
                              <w:t xml:space="preserve">-Free 12 weeks of adult weight management programme through Swindon Borough Council through health professional referral for adults meeting this inclusion criteria </w:t>
                            </w:r>
                          </w:p>
                          <w:p w:rsidR="00B63D39" w:rsidRPr="000E5A38" w:rsidRDefault="00B63D39" w:rsidP="00B63D39">
                            <w:pPr>
                              <w:numPr>
                                <w:ilvl w:val="2"/>
                                <w:numId w:val="1"/>
                              </w:numPr>
                              <w:spacing w:after="0"/>
                              <w:ind w:left="949"/>
                              <w:rPr>
                                <w:sz w:val="16"/>
                                <w:szCs w:val="16"/>
                              </w:rPr>
                            </w:pPr>
                            <w:r w:rsidRPr="000E5A38">
                              <w:rPr>
                                <w:sz w:val="16"/>
                                <w:szCs w:val="16"/>
                              </w:rPr>
                              <w:t>aged 16 years or over, and</w:t>
                            </w:r>
                          </w:p>
                          <w:p w:rsidR="00B63D39" w:rsidRPr="000E5A38" w:rsidRDefault="00B63D39" w:rsidP="00B63D39">
                            <w:pPr>
                              <w:numPr>
                                <w:ilvl w:val="2"/>
                                <w:numId w:val="1"/>
                              </w:numPr>
                              <w:spacing w:after="0"/>
                              <w:ind w:left="949"/>
                              <w:rPr>
                                <w:sz w:val="16"/>
                                <w:szCs w:val="16"/>
                              </w:rPr>
                            </w:pPr>
                            <w:r w:rsidRPr="000E5A38">
                              <w:rPr>
                                <w:sz w:val="16"/>
                                <w:szCs w:val="16"/>
                              </w:rPr>
                              <w:t>have a body mass index (BMI) of 30 kg/m2 or greater or a waist circumference of 94cm or more in men or of 80cm or more in women, and</w:t>
                            </w:r>
                          </w:p>
                          <w:p w:rsidR="00B63D39" w:rsidRPr="000E5A38" w:rsidRDefault="00B63D39" w:rsidP="00B63D39">
                            <w:pPr>
                              <w:numPr>
                                <w:ilvl w:val="2"/>
                                <w:numId w:val="1"/>
                              </w:numPr>
                              <w:spacing w:after="0"/>
                              <w:ind w:left="949"/>
                              <w:rPr>
                                <w:sz w:val="16"/>
                                <w:szCs w:val="16"/>
                              </w:rPr>
                            </w:pPr>
                            <w:r w:rsidRPr="000E5A38">
                              <w:rPr>
                                <w:sz w:val="16"/>
                                <w:szCs w:val="16"/>
                              </w:rPr>
                              <w:t xml:space="preserve">are ready to tackle their weight, and  meet at least one of the following criteria:  </w:t>
                            </w:r>
                          </w:p>
                          <w:p w:rsidR="00B63D39" w:rsidRPr="002B72F9" w:rsidRDefault="00B63D39" w:rsidP="00B63D39">
                            <w:pPr>
                              <w:numPr>
                                <w:ilvl w:val="2"/>
                                <w:numId w:val="1"/>
                              </w:numPr>
                              <w:spacing w:after="0"/>
                              <w:ind w:left="949"/>
                              <w:rPr>
                                <w:sz w:val="16"/>
                                <w:szCs w:val="16"/>
                              </w:rPr>
                            </w:pPr>
                            <w:r w:rsidRPr="000E5A38">
                              <w:rPr>
                                <w:sz w:val="16"/>
                                <w:szCs w:val="16"/>
                              </w:rPr>
                              <w:t xml:space="preserve">have type II diabetes and /or are eligible for free prescriptions and/or have a mild learning disability and/or are on the mental health register and are able to attend groups and /or booked for elective hip </w:t>
                            </w:r>
                            <w:r w:rsidRPr="002B72F9">
                              <w:rPr>
                                <w:sz w:val="16"/>
                                <w:szCs w:val="16"/>
                              </w:rPr>
                              <w:t xml:space="preserve">or knee replacement surgery and BMI of 35 or more. </w:t>
                            </w:r>
                          </w:p>
                          <w:p w:rsidR="00C24163" w:rsidRPr="00C24163" w:rsidRDefault="001A5B38" w:rsidP="00C24163">
                            <w:pPr>
                              <w:spacing w:after="0"/>
                              <w:rPr>
                                <w:sz w:val="16"/>
                                <w:szCs w:val="16"/>
                              </w:rPr>
                            </w:pPr>
                            <w:r w:rsidRPr="00C24163">
                              <w:rPr>
                                <w:sz w:val="16"/>
                                <w:szCs w:val="16"/>
                              </w:rPr>
                              <w:t xml:space="preserve">Referral- </w:t>
                            </w:r>
                            <w:proofErr w:type="gramStart"/>
                            <w:r w:rsidRPr="00C24163">
                              <w:rPr>
                                <w:sz w:val="16"/>
                                <w:szCs w:val="16"/>
                              </w:rPr>
                              <w:t>see</w:t>
                            </w:r>
                            <w:proofErr w:type="gramEnd"/>
                            <w:r w:rsidRPr="00C24163">
                              <w:rPr>
                                <w:sz w:val="16"/>
                                <w:szCs w:val="16"/>
                              </w:rPr>
                              <w:t xml:space="preserve"> section above</w:t>
                            </w:r>
                            <w:r w:rsidR="007B40F0">
                              <w:rPr>
                                <w:sz w:val="16"/>
                                <w:szCs w:val="16"/>
                              </w:rPr>
                              <w:t xml:space="preserve">. </w:t>
                            </w:r>
                            <w:r w:rsidR="00C24163" w:rsidRPr="00C24163">
                              <w:rPr>
                                <w:sz w:val="16"/>
                                <w:szCs w:val="16"/>
                              </w:rPr>
                              <w:t xml:space="preserve">Patients will have to pay for these programmes if they do not meet the criteria.  These programmes all </w:t>
                            </w:r>
                            <w:r w:rsidR="007B40F0" w:rsidRPr="00C24163">
                              <w:rPr>
                                <w:sz w:val="16"/>
                                <w:szCs w:val="16"/>
                              </w:rPr>
                              <w:t>follow</w:t>
                            </w:r>
                            <w:r w:rsidR="007B40F0">
                              <w:rPr>
                                <w:sz w:val="16"/>
                                <w:szCs w:val="16"/>
                              </w:rPr>
                              <w:t xml:space="preserve"> </w:t>
                            </w:r>
                            <w:r w:rsidR="007B40F0" w:rsidRPr="00C24163">
                              <w:rPr>
                                <w:sz w:val="16"/>
                                <w:szCs w:val="16"/>
                              </w:rPr>
                              <w:t>NICE</w:t>
                            </w:r>
                            <w:r w:rsidR="00C24163" w:rsidRPr="00C24163">
                              <w:rPr>
                                <w:sz w:val="16"/>
                                <w:szCs w:val="16"/>
                              </w:rPr>
                              <w:t xml:space="preserve"> guidance</w:t>
                            </w:r>
                          </w:p>
                          <w:p w:rsidR="00B63D39" w:rsidRDefault="001C0869" w:rsidP="00B63D39">
                            <w:pPr>
                              <w:numPr>
                                <w:ilvl w:val="0"/>
                                <w:numId w:val="2"/>
                              </w:numPr>
                              <w:spacing w:after="0"/>
                              <w:rPr>
                                <w:sz w:val="16"/>
                                <w:szCs w:val="16"/>
                              </w:rPr>
                            </w:pPr>
                            <w:r w:rsidRPr="002B72F9">
                              <w:rPr>
                                <w:b/>
                                <w:sz w:val="16"/>
                                <w:szCs w:val="16"/>
                              </w:rPr>
                              <w:t xml:space="preserve">Healthy Habits for Body and Mind </w:t>
                            </w:r>
                            <w:r w:rsidR="00B915A0" w:rsidRPr="002B72F9">
                              <w:rPr>
                                <w:sz w:val="16"/>
                                <w:szCs w:val="16"/>
                              </w:rPr>
                              <w:t xml:space="preserve">through </w:t>
                            </w:r>
                            <w:r w:rsidR="0088209D" w:rsidRPr="002B72F9">
                              <w:rPr>
                                <w:sz w:val="16"/>
                                <w:szCs w:val="16"/>
                              </w:rPr>
                              <w:t>Lift Psychology service</w:t>
                            </w:r>
                            <w:r w:rsidR="0088209D" w:rsidRPr="002B72F9">
                              <w:rPr>
                                <w:b/>
                                <w:sz w:val="16"/>
                                <w:szCs w:val="16"/>
                              </w:rPr>
                              <w:t xml:space="preserve"> </w:t>
                            </w:r>
                            <w:r w:rsidR="00B63D39" w:rsidRPr="002B72F9">
                              <w:rPr>
                                <w:sz w:val="16"/>
                                <w:szCs w:val="16"/>
                              </w:rPr>
                              <w:t>-</w:t>
                            </w:r>
                            <w:r w:rsidR="00B56391" w:rsidRPr="002B72F9">
                              <w:t xml:space="preserve"> </w:t>
                            </w:r>
                            <w:r w:rsidR="00B56391" w:rsidRPr="002B72F9">
                              <w:rPr>
                                <w:sz w:val="16"/>
                                <w:szCs w:val="16"/>
                              </w:rPr>
                              <w:t xml:space="preserve">Free 4 week course held once a week for 2 hours in a group format, aiming to help people feel more motivated to make </w:t>
                            </w:r>
                            <w:r w:rsidR="00B128DD" w:rsidRPr="002B72F9">
                              <w:rPr>
                                <w:sz w:val="16"/>
                                <w:szCs w:val="16"/>
                              </w:rPr>
                              <w:t xml:space="preserve">dietary </w:t>
                            </w:r>
                            <w:r w:rsidR="00B56391" w:rsidRPr="002B72F9">
                              <w:rPr>
                                <w:sz w:val="16"/>
                                <w:szCs w:val="16"/>
                              </w:rPr>
                              <w:t>changes and learn techniques to help</w:t>
                            </w:r>
                            <w:r w:rsidR="00B56391" w:rsidRPr="00B56391">
                              <w:rPr>
                                <w:sz w:val="16"/>
                                <w:szCs w:val="16"/>
                              </w:rPr>
                              <w:t xml:space="preserve"> overcome some of the common</w:t>
                            </w:r>
                            <w:r w:rsidR="00B56391">
                              <w:rPr>
                                <w:sz w:val="16"/>
                                <w:szCs w:val="16"/>
                              </w:rPr>
                              <w:t xml:space="preserve"> difficulties</w:t>
                            </w:r>
                            <w:r w:rsidR="00B56391" w:rsidRPr="00B56391">
                              <w:rPr>
                                <w:sz w:val="16"/>
                                <w:szCs w:val="16"/>
                              </w:rPr>
                              <w:t>. It includes topics such as managing unhelpful thoughts</w:t>
                            </w:r>
                            <w:r w:rsidR="00B56391">
                              <w:rPr>
                                <w:sz w:val="16"/>
                                <w:szCs w:val="16"/>
                              </w:rPr>
                              <w:t xml:space="preserve"> and feelings, </w:t>
                            </w:r>
                            <w:r w:rsidR="00B56391" w:rsidRPr="00B56391">
                              <w:rPr>
                                <w:sz w:val="16"/>
                                <w:szCs w:val="16"/>
                              </w:rPr>
                              <w:t>se</w:t>
                            </w:r>
                            <w:r w:rsidR="00B56391">
                              <w:rPr>
                                <w:sz w:val="16"/>
                                <w:szCs w:val="16"/>
                              </w:rPr>
                              <w:t xml:space="preserve">tting realistic </w:t>
                            </w:r>
                            <w:r w:rsidR="00B56391" w:rsidRPr="00B56391">
                              <w:rPr>
                                <w:sz w:val="16"/>
                                <w:szCs w:val="16"/>
                              </w:rPr>
                              <w:t>goals</w:t>
                            </w:r>
                            <w:r w:rsidR="00B56391">
                              <w:rPr>
                                <w:sz w:val="16"/>
                                <w:szCs w:val="16"/>
                              </w:rPr>
                              <w:t>, differences between physical and emotional hunger, and dealing with urges to eat when not physically hungry. P</w:t>
                            </w:r>
                            <w:r w:rsidR="00B63D39" w:rsidRPr="000E5A38">
                              <w:rPr>
                                <w:sz w:val="16"/>
                                <w:szCs w:val="16"/>
                              </w:rPr>
                              <w:t xml:space="preserve">atients can book a free place via the website </w:t>
                            </w:r>
                            <w:hyperlink r:id="rId8" w:history="1">
                              <w:r w:rsidR="00B63D39" w:rsidRPr="000E5A38">
                                <w:rPr>
                                  <w:rStyle w:val="Hyperlink"/>
                                  <w:sz w:val="16"/>
                                  <w:szCs w:val="16"/>
                                </w:rPr>
                                <w:t>www.seqol.org/lift-psychology</w:t>
                              </w:r>
                            </w:hyperlink>
                            <w:r w:rsidR="00B63D39" w:rsidRPr="000E5A38">
                              <w:rPr>
                                <w:sz w:val="16"/>
                                <w:szCs w:val="16"/>
                              </w:rPr>
                              <w:t xml:space="preserve">   or call 01793 835710</w:t>
                            </w:r>
                            <w:r w:rsidR="00621BCF">
                              <w:rPr>
                                <w:sz w:val="16"/>
                                <w:szCs w:val="16"/>
                              </w:rPr>
                              <w:t xml:space="preserve"> or 01793836836</w:t>
                            </w:r>
                            <w:r w:rsidR="00B63D39" w:rsidRPr="000E5A38">
                              <w:rPr>
                                <w:sz w:val="16"/>
                                <w:szCs w:val="16"/>
                              </w:rPr>
                              <w:t>.</w:t>
                            </w:r>
                          </w:p>
                          <w:p w:rsidR="00B63D39" w:rsidRPr="00447829" w:rsidRDefault="00B63D39" w:rsidP="00B63D39">
                            <w:pPr>
                              <w:numPr>
                                <w:ilvl w:val="0"/>
                                <w:numId w:val="2"/>
                              </w:numPr>
                              <w:spacing w:after="0"/>
                              <w:rPr>
                                <w:sz w:val="16"/>
                                <w:szCs w:val="16"/>
                              </w:rPr>
                            </w:pPr>
                            <w:r w:rsidRPr="000E5A38">
                              <w:rPr>
                                <w:b/>
                                <w:sz w:val="16"/>
                                <w:szCs w:val="16"/>
                              </w:rPr>
                              <w:t>Football Fans in Training</w:t>
                            </w:r>
                            <w:r w:rsidRPr="000E5A38">
                              <w:rPr>
                                <w:sz w:val="16"/>
                                <w:szCs w:val="16"/>
                              </w:rPr>
                              <w:t xml:space="preserve">- for men aged 35–65 years with a BMI of ≥ 28 kg/m2 or a waist circumference of 38 inches or more. This costs £5/ session- </w:t>
                            </w:r>
                            <w:hyperlink r:id="rId9" w:history="1">
                              <w:r w:rsidRPr="000E5A38">
                                <w:rPr>
                                  <w:rStyle w:val="Hyperlink"/>
                                  <w:sz w:val="16"/>
                                  <w:szCs w:val="16"/>
                                </w:rPr>
                                <w:t>http://stfitc.co.uk/?p=5395</w:t>
                              </w:r>
                            </w:hyperlink>
                          </w:p>
                          <w:p w:rsidR="00447829" w:rsidRPr="00447829" w:rsidRDefault="001E14C7" w:rsidP="00447829">
                            <w:pPr>
                              <w:spacing w:after="0"/>
                              <w:rPr>
                                <w:b/>
                              </w:rPr>
                            </w:pPr>
                            <w:r>
                              <w:rPr>
                                <w:b/>
                              </w:rPr>
                              <w:t>O</w:t>
                            </w:r>
                            <w:r w:rsidR="00447829">
                              <w:rPr>
                                <w:b/>
                              </w:rPr>
                              <w:t>n-line recourses</w:t>
                            </w:r>
                            <w:r w:rsidR="00447829" w:rsidRPr="00447829">
                              <w:rPr>
                                <w:b/>
                              </w:rPr>
                              <w:t>:</w:t>
                            </w:r>
                          </w:p>
                          <w:p w:rsidR="00B63D39" w:rsidRDefault="00B63D39" w:rsidP="00447829">
                            <w:pPr>
                              <w:numPr>
                                <w:ilvl w:val="0"/>
                                <w:numId w:val="10"/>
                              </w:numPr>
                              <w:spacing w:after="0"/>
                              <w:rPr>
                                <w:sz w:val="16"/>
                                <w:szCs w:val="16"/>
                              </w:rPr>
                            </w:pPr>
                            <w:r w:rsidRPr="000E5A38">
                              <w:rPr>
                                <w:b/>
                                <w:sz w:val="16"/>
                                <w:szCs w:val="16"/>
                              </w:rPr>
                              <w:t>NHS Choices weight loss programme</w:t>
                            </w:r>
                            <w:r w:rsidRPr="000E5A38">
                              <w:rPr>
                                <w:sz w:val="16"/>
                                <w:szCs w:val="16"/>
                              </w:rPr>
                              <w:t xml:space="preserve"> (</w:t>
                            </w:r>
                            <w:hyperlink r:id="rId10" w:history="1">
                              <w:r w:rsidRPr="000E5A38">
                                <w:rPr>
                                  <w:rStyle w:val="Hyperlink"/>
                                  <w:sz w:val="16"/>
                                  <w:szCs w:val="16"/>
                                </w:rPr>
                                <w:t>www.nhs.uk/livewell/weight-loss-guide/Pages/weight-loss-guide.aspx</w:t>
                              </w:r>
                            </w:hyperlink>
                            <w:r w:rsidRPr="000E5A38">
                              <w:rPr>
                                <w:sz w:val="16"/>
                                <w:szCs w:val="16"/>
                              </w:rPr>
                              <w:t>) includes a free 12 week weight loss online programme.</w:t>
                            </w:r>
                          </w:p>
                          <w:p w:rsidR="00B63D39" w:rsidRPr="00781DE8" w:rsidRDefault="00B63D39" w:rsidP="00447829">
                            <w:pPr>
                              <w:numPr>
                                <w:ilvl w:val="0"/>
                                <w:numId w:val="10"/>
                              </w:numPr>
                              <w:spacing w:after="0"/>
                              <w:rPr>
                                <w:sz w:val="16"/>
                                <w:szCs w:val="16"/>
                              </w:rPr>
                            </w:pPr>
                            <w:r w:rsidRPr="000E5A38">
                              <w:rPr>
                                <w:rFonts w:eastAsia="Times New Roman" w:cs="Arial"/>
                                <w:b/>
                                <w:sz w:val="16"/>
                                <w:szCs w:val="16"/>
                              </w:rPr>
                              <w:t>Swindon diabetes website</w:t>
                            </w:r>
                            <w:r w:rsidRPr="000E5A38">
                              <w:rPr>
                                <w:rFonts w:eastAsia="Times New Roman" w:cs="Arial"/>
                                <w:sz w:val="16"/>
                                <w:szCs w:val="16"/>
                              </w:rPr>
                              <w:t xml:space="preserve"> (</w:t>
                            </w:r>
                            <w:hyperlink r:id="rId11" w:history="1">
                              <w:r w:rsidRPr="000E5A38">
                                <w:rPr>
                                  <w:rStyle w:val="Hyperlink"/>
                                  <w:rFonts w:eastAsia="Times New Roman" w:cs="Arial"/>
                                  <w:sz w:val="16"/>
                                  <w:szCs w:val="16"/>
                                </w:rPr>
                                <w:t>www.swindondiabetes.co.uk/diabetes-care-swindon/services/weight-management-services/</w:t>
                              </w:r>
                            </w:hyperlink>
                            <w:r w:rsidRPr="000E5A38">
                              <w:rPr>
                                <w:rFonts w:eastAsia="Times New Roman" w:cs="Arial"/>
                                <w:sz w:val="16"/>
                                <w:szCs w:val="16"/>
                              </w:rPr>
                              <w:t>) has local weight management information.</w:t>
                            </w:r>
                          </w:p>
                          <w:p w:rsidR="00781DE8" w:rsidRPr="00781DE8" w:rsidRDefault="00781DE8" w:rsidP="00447829">
                            <w:pPr>
                              <w:numPr>
                                <w:ilvl w:val="0"/>
                                <w:numId w:val="10"/>
                              </w:numPr>
                              <w:spacing w:after="0"/>
                              <w:rPr>
                                <w:sz w:val="16"/>
                                <w:szCs w:val="16"/>
                                <w:u w:val="single"/>
                              </w:rPr>
                            </w:pPr>
                            <w:r>
                              <w:rPr>
                                <w:rFonts w:eastAsia="Times New Roman" w:cs="Arial"/>
                                <w:b/>
                                <w:sz w:val="16"/>
                                <w:szCs w:val="16"/>
                              </w:rPr>
                              <w:t xml:space="preserve">Diabetes UK “ Know your risk” </w:t>
                            </w:r>
                            <w:r w:rsidRPr="00781DE8">
                              <w:rPr>
                                <w:rFonts w:eastAsia="Times New Roman" w:cs="Arial"/>
                                <w:b/>
                                <w:color w:val="0070C0"/>
                                <w:sz w:val="16"/>
                                <w:szCs w:val="16"/>
                                <w:u w:val="single"/>
                              </w:rPr>
                              <w:t>https://www.diabetes.org.uk/Guide-to-diabetes/What-is-diabetes/Know-your-risk-of-Type-2-diabetes/?gclid=CJrQ8dmY384CFYcK0wodcQwI6Q</w:t>
                            </w:r>
                          </w:p>
                          <w:p w:rsidR="00B63D39" w:rsidRPr="000E5A38" w:rsidRDefault="00B63D39" w:rsidP="00B63D39">
                            <w:pPr>
                              <w:spacing w:after="0"/>
                              <w:rPr>
                                <w:rFonts w:eastAsia="Times New Roman" w:cs="Arial"/>
                                <w:sz w:val="16"/>
                                <w:szCs w:val="16"/>
                              </w:rPr>
                            </w:pPr>
                          </w:p>
                          <w:p w:rsidR="00B63D39" w:rsidRPr="000E5A38" w:rsidRDefault="00B63D39" w:rsidP="00B63D39">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59.55pt;margin-top:-15.25pt;width:398pt;height:45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" strokecolor="#4f81bd" strokeweight="1.5pt">
                <v:textbox>
                  <w:txbxContent>
                    <w:p w:rsidR="001E14C7" w:rsidRDefault="001E14C7" w:rsidP="001A5B38">
                      <w:pPr>
                        <w:spacing w:after="0"/>
                        <w:rPr>
                          <w:b/>
                        </w:rPr>
                      </w:pPr>
                      <w:r>
                        <w:rPr>
                          <w:b/>
                        </w:rPr>
                        <w:t xml:space="preserve">Reducing Your Risk of Type 2 Diabetes </w:t>
                      </w:r>
                      <w:r>
                        <w:t>–</w:t>
                      </w:r>
                      <w:r w:rsidRPr="001E14C7">
                        <w:t xml:space="preserve"> </w:t>
                      </w:r>
                      <w:r w:rsidRPr="001E14C7">
                        <w:rPr>
                          <w:sz w:val="16"/>
                          <w:szCs w:val="16"/>
                        </w:rPr>
                        <w:t>a free</w:t>
                      </w:r>
                      <w:r>
                        <w:rPr>
                          <w:sz w:val="16"/>
                          <w:szCs w:val="16"/>
                        </w:rPr>
                        <w:t xml:space="preserve"> course through Lift Psychology service, which covers understanding type </w:t>
                      </w:r>
                      <w:proofErr w:type="gramStart"/>
                      <w:r>
                        <w:rPr>
                          <w:sz w:val="16"/>
                          <w:szCs w:val="16"/>
                        </w:rPr>
                        <w:t>2 di</w:t>
                      </w:r>
                      <w:bookmarkStart w:id="1" w:name="_GoBack"/>
                      <w:bookmarkEnd w:id="1"/>
                      <w:r>
                        <w:rPr>
                          <w:sz w:val="16"/>
                          <w:szCs w:val="16"/>
                        </w:rPr>
                        <w:t>abetes</w:t>
                      </w:r>
                      <w:proofErr w:type="gramEnd"/>
                      <w:r>
                        <w:rPr>
                          <w:sz w:val="16"/>
                          <w:szCs w:val="16"/>
                        </w:rPr>
                        <w:t xml:space="preserve">, healthy balanced eating, increased physical activity and </w:t>
                      </w:r>
                      <w:r w:rsidR="00831FC2">
                        <w:rPr>
                          <w:sz w:val="16"/>
                          <w:szCs w:val="16"/>
                        </w:rPr>
                        <w:t>dealing with</w:t>
                      </w:r>
                      <w:r>
                        <w:rPr>
                          <w:sz w:val="16"/>
                          <w:szCs w:val="16"/>
                        </w:rPr>
                        <w:t xml:space="preserve"> unhelpful thoughts. </w:t>
                      </w:r>
                      <w:proofErr w:type="gramStart"/>
                      <w:r>
                        <w:rPr>
                          <w:sz w:val="16"/>
                          <w:szCs w:val="16"/>
                        </w:rPr>
                        <w:t>To self-</w:t>
                      </w:r>
                      <w:r w:rsidR="00831FC2">
                        <w:rPr>
                          <w:sz w:val="16"/>
                          <w:szCs w:val="16"/>
                        </w:rPr>
                        <w:t>referral contact</w:t>
                      </w:r>
                      <w:r>
                        <w:rPr>
                          <w:sz w:val="16"/>
                          <w:szCs w:val="16"/>
                        </w:rPr>
                        <w:t xml:space="preserve"> </w:t>
                      </w:r>
                      <w:r w:rsidR="00831FC2">
                        <w:rPr>
                          <w:sz w:val="16"/>
                          <w:szCs w:val="16"/>
                        </w:rPr>
                        <w:t>01793835710 or</w:t>
                      </w:r>
                      <w:r>
                        <w:rPr>
                          <w:sz w:val="16"/>
                          <w:szCs w:val="16"/>
                        </w:rPr>
                        <w:t xml:space="preserve"> 835711.</w:t>
                      </w:r>
                      <w:proofErr w:type="gramEnd"/>
                    </w:p>
                    <w:p w:rsidR="00311A82" w:rsidRDefault="00311A82" w:rsidP="001A5B38">
                      <w:pPr>
                        <w:spacing w:after="0"/>
                        <w:rPr>
                          <w:b/>
                        </w:rPr>
                      </w:pPr>
                    </w:p>
                    <w:p w:rsidR="001A5B38" w:rsidRPr="002B72F9" w:rsidRDefault="001A5B38" w:rsidP="001A5B38">
                      <w:pPr>
                        <w:spacing w:after="0"/>
                        <w:rPr>
                          <w:b/>
                        </w:rPr>
                      </w:pPr>
                      <w:r w:rsidRPr="002B72F9">
                        <w:rPr>
                          <w:b/>
                        </w:rPr>
                        <w:t xml:space="preserve">Referral to lifestyle services from Swindon Borough Council  </w:t>
                      </w:r>
                    </w:p>
                    <w:p w:rsidR="001A5B38" w:rsidRPr="0058371E" w:rsidRDefault="001A5B38" w:rsidP="001A5B38">
                      <w:pPr>
                        <w:spacing w:after="0"/>
                        <w:rPr>
                          <w:rFonts w:asciiTheme="minorHAnsi" w:hAnsiTheme="minorHAnsi" w:cstheme="minorHAnsi"/>
                          <w:sz w:val="16"/>
                          <w:szCs w:val="16"/>
                        </w:rPr>
                      </w:pPr>
                      <w:r w:rsidRPr="0058371E">
                        <w:rPr>
                          <w:rFonts w:asciiTheme="minorHAnsi" w:hAnsiTheme="minorHAnsi" w:cstheme="minorHAnsi"/>
                          <w:b/>
                          <w:sz w:val="16"/>
                          <w:szCs w:val="16"/>
                          <w:u w:val="single"/>
                        </w:rPr>
                        <w:t>The Live Well Hub</w:t>
                      </w:r>
                      <w:r w:rsidRPr="0058371E">
                        <w:rPr>
                          <w:rFonts w:asciiTheme="minorHAnsi" w:hAnsiTheme="minorHAnsi" w:cstheme="minorHAnsi"/>
                          <w:sz w:val="16"/>
                          <w:szCs w:val="16"/>
                        </w:rPr>
                        <w:t xml:space="preserve"> is one stop shop for Swindon residents to access a range of lifestyle programmes including stopping smoking, weight management, walking groups, cycling, supervised gym sessions, disability sport and other wellbeing support services. Health Professionals can refer to this service. Some services are free and some have a small cost. </w:t>
                      </w:r>
                      <w:r w:rsidR="0058371E" w:rsidRPr="0058371E">
                        <w:rPr>
                          <w:rFonts w:asciiTheme="minorHAnsi" w:hAnsiTheme="minorHAnsi" w:cstheme="minorHAnsi"/>
                          <w:sz w:val="16"/>
                          <w:szCs w:val="16"/>
                        </w:rPr>
                        <w:t xml:space="preserve">Individuals can self-referral to Live Well Swindon by contacting the Hub </w:t>
                      </w:r>
                      <w:r w:rsidRPr="0058371E">
                        <w:rPr>
                          <w:rFonts w:asciiTheme="minorHAnsi" w:hAnsiTheme="minorHAnsi" w:cstheme="minorHAnsi"/>
                          <w:sz w:val="16"/>
                          <w:szCs w:val="16"/>
                        </w:rPr>
                        <w:t xml:space="preserve">Contact: </w:t>
                      </w:r>
                      <w:r w:rsidRPr="0058371E">
                        <w:rPr>
                          <w:rFonts w:asciiTheme="minorHAnsi" w:hAnsiTheme="minorHAnsi" w:cstheme="minorHAnsi"/>
                          <w:b/>
                          <w:sz w:val="16"/>
                          <w:szCs w:val="16"/>
                        </w:rPr>
                        <w:t>Tel 01793 465513</w:t>
                      </w:r>
                      <w:r w:rsidRPr="0058371E">
                        <w:rPr>
                          <w:rFonts w:asciiTheme="minorHAnsi" w:hAnsiTheme="minorHAnsi" w:cstheme="minorHAnsi"/>
                          <w:sz w:val="16"/>
                          <w:szCs w:val="16"/>
                        </w:rPr>
                        <w:t xml:space="preserve"> or email livewell@swindon.gov.uk or livewellswindon@nhs.net</w:t>
                      </w:r>
                    </w:p>
                    <w:p w:rsidR="001A5B38" w:rsidRPr="001A5B38" w:rsidRDefault="001A5B38" w:rsidP="00B63D39">
                      <w:pPr>
                        <w:spacing w:after="0"/>
                        <w:rPr>
                          <w:b/>
                          <w:sz w:val="16"/>
                          <w:szCs w:val="16"/>
                        </w:rPr>
                      </w:pPr>
                    </w:p>
                    <w:p w:rsidR="00B63D39" w:rsidRPr="000E5A38" w:rsidRDefault="00B63D39" w:rsidP="00B63D39">
                      <w:pPr>
                        <w:spacing w:after="0"/>
                        <w:rPr>
                          <w:b/>
                        </w:rPr>
                      </w:pPr>
                      <w:r w:rsidRPr="000E5A38">
                        <w:rPr>
                          <w:b/>
                        </w:rPr>
                        <w:t>Local weight management courses:</w:t>
                      </w:r>
                    </w:p>
                    <w:p w:rsidR="00B63D39" w:rsidRPr="000E5A38" w:rsidRDefault="00E45C78" w:rsidP="00B63D39">
                      <w:pPr>
                        <w:numPr>
                          <w:ilvl w:val="0"/>
                          <w:numId w:val="1"/>
                        </w:numPr>
                        <w:spacing w:after="0"/>
                        <w:rPr>
                          <w:sz w:val="16"/>
                          <w:szCs w:val="16"/>
                        </w:rPr>
                      </w:pPr>
                      <w:r w:rsidRPr="000E5A38">
                        <w:rPr>
                          <w:b/>
                          <w:sz w:val="16"/>
                          <w:szCs w:val="16"/>
                        </w:rPr>
                        <w:t>Weight Watchers</w:t>
                      </w:r>
                      <w:r w:rsidRPr="000E5A38">
                        <w:rPr>
                          <w:sz w:val="16"/>
                          <w:szCs w:val="16"/>
                        </w:rPr>
                        <w:t xml:space="preserve"> </w:t>
                      </w:r>
                      <w:r>
                        <w:rPr>
                          <w:sz w:val="16"/>
                          <w:szCs w:val="16"/>
                        </w:rPr>
                        <w:t xml:space="preserve">or </w:t>
                      </w:r>
                      <w:proofErr w:type="spellStart"/>
                      <w:r w:rsidR="00B63D39" w:rsidRPr="000E5A38">
                        <w:rPr>
                          <w:b/>
                          <w:sz w:val="16"/>
                          <w:szCs w:val="16"/>
                        </w:rPr>
                        <w:t>Dietbusters</w:t>
                      </w:r>
                      <w:proofErr w:type="spellEnd"/>
                      <w:r w:rsidR="00BF2D70">
                        <w:rPr>
                          <w:b/>
                          <w:sz w:val="16"/>
                          <w:szCs w:val="16"/>
                        </w:rPr>
                        <w:t xml:space="preserve"> </w:t>
                      </w:r>
                      <w:r w:rsidR="00BF2D70" w:rsidRPr="00BF2D70">
                        <w:rPr>
                          <w:sz w:val="16"/>
                          <w:szCs w:val="16"/>
                        </w:rPr>
                        <w:t>or</w:t>
                      </w:r>
                      <w:r w:rsidR="00BF2D70">
                        <w:rPr>
                          <w:b/>
                          <w:sz w:val="16"/>
                          <w:szCs w:val="16"/>
                        </w:rPr>
                        <w:t xml:space="preserve"> Slimming World</w:t>
                      </w:r>
                      <w:r w:rsidR="00B63D39" w:rsidRPr="000E5A38">
                        <w:rPr>
                          <w:b/>
                          <w:sz w:val="16"/>
                          <w:szCs w:val="16"/>
                        </w:rPr>
                        <w:t xml:space="preserve"> </w:t>
                      </w:r>
                      <w:r w:rsidR="00B63D39" w:rsidRPr="000E5A38">
                        <w:rPr>
                          <w:sz w:val="16"/>
                          <w:szCs w:val="16"/>
                        </w:rPr>
                        <w:t xml:space="preserve">-Free 12 weeks of adult weight management programme through Swindon Borough Council through health professional referral for adults meeting this inclusion criteria </w:t>
                      </w:r>
                    </w:p>
                    <w:p w:rsidR="00B63D39" w:rsidRPr="000E5A38" w:rsidRDefault="00B63D39" w:rsidP="00B63D39">
                      <w:pPr>
                        <w:numPr>
                          <w:ilvl w:val="2"/>
                          <w:numId w:val="1"/>
                        </w:numPr>
                        <w:spacing w:after="0"/>
                        <w:ind w:left="949"/>
                        <w:rPr>
                          <w:sz w:val="16"/>
                          <w:szCs w:val="16"/>
                        </w:rPr>
                      </w:pPr>
                      <w:r w:rsidRPr="000E5A38">
                        <w:rPr>
                          <w:sz w:val="16"/>
                          <w:szCs w:val="16"/>
                        </w:rPr>
                        <w:t>aged 16 years or over, and</w:t>
                      </w:r>
                    </w:p>
                    <w:p w:rsidR="00B63D39" w:rsidRPr="000E5A38" w:rsidRDefault="00B63D39" w:rsidP="00B63D39">
                      <w:pPr>
                        <w:numPr>
                          <w:ilvl w:val="2"/>
                          <w:numId w:val="1"/>
                        </w:numPr>
                        <w:spacing w:after="0"/>
                        <w:ind w:left="949"/>
                        <w:rPr>
                          <w:sz w:val="16"/>
                          <w:szCs w:val="16"/>
                        </w:rPr>
                      </w:pPr>
                      <w:r w:rsidRPr="000E5A38">
                        <w:rPr>
                          <w:sz w:val="16"/>
                          <w:szCs w:val="16"/>
                        </w:rPr>
                        <w:t>have a body mass index (BMI) of 30 kg/m2 or greater or a waist circumference of 94cm or more in men or of 80cm or more in women, and</w:t>
                      </w:r>
                    </w:p>
                    <w:p w:rsidR="00B63D39" w:rsidRPr="000E5A38" w:rsidRDefault="00B63D39" w:rsidP="00B63D39">
                      <w:pPr>
                        <w:numPr>
                          <w:ilvl w:val="2"/>
                          <w:numId w:val="1"/>
                        </w:numPr>
                        <w:spacing w:after="0"/>
                        <w:ind w:left="949"/>
                        <w:rPr>
                          <w:sz w:val="16"/>
                          <w:szCs w:val="16"/>
                        </w:rPr>
                      </w:pPr>
                      <w:r w:rsidRPr="000E5A38">
                        <w:rPr>
                          <w:sz w:val="16"/>
                          <w:szCs w:val="16"/>
                        </w:rPr>
                        <w:t xml:space="preserve">are ready to tackle their weight, and  meet at least one of the following criteria:  </w:t>
                      </w:r>
                    </w:p>
                    <w:p w:rsidR="00B63D39" w:rsidRPr="002B72F9" w:rsidRDefault="00B63D39" w:rsidP="00B63D39">
                      <w:pPr>
                        <w:numPr>
                          <w:ilvl w:val="2"/>
                          <w:numId w:val="1"/>
                        </w:numPr>
                        <w:spacing w:after="0"/>
                        <w:ind w:left="949"/>
                        <w:rPr>
                          <w:sz w:val="16"/>
                          <w:szCs w:val="16"/>
                        </w:rPr>
                      </w:pPr>
                      <w:r w:rsidRPr="000E5A38">
                        <w:rPr>
                          <w:sz w:val="16"/>
                          <w:szCs w:val="16"/>
                        </w:rPr>
                        <w:t xml:space="preserve">have type II diabetes and /or are eligible for free prescriptions and/or have a mild learning disability and/or are on the mental health register and are able to attend groups and /or booked for elective hip </w:t>
                      </w:r>
                      <w:r w:rsidRPr="002B72F9">
                        <w:rPr>
                          <w:sz w:val="16"/>
                          <w:szCs w:val="16"/>
                        </w:rPr>
                        <w:t xml:space="preserve">or knee replacement surgery and BMI of 35 or more. </w:t>
                      </w:r>
                    </w:p>
                    <w:p w:rsidR="00C24163" w:rsidRPr="00C24163" w:rsidRDefault="001A5B38" w:rsidP="00C24163">
                      <w:pPr>
                        <w:spacing w:after="0"/>
                        <w:rPr>
                          <w:sz w:val="16"/>
                          <w:szCs w:val="16"/>
                        </w:rPr>
                      </w:pPr>
                      <w:r w:rsidRPr="00C24163">
                        <w:rPr>
                          <w:sz w:val="16"/>
                          <w:szCs w:val="16"/>
                        </w:rPr>
                        <w:t xml:space="preserve">Referral- </w:t>
                      </w:r>
                      <w:proofErr w:type="gramStart"/>
                      <w:r w:rsidRPr="00C24163">
                        <w:rPr>
                          <w:sz w:val="16"/>
                          <w:szCs w:val="16"/>
                        </w:rPr>
                        <w:t>see</w:t>
                      </w:r>
                      <w:proofErr w:type="gramEnd"/>
                      <w:r w:rsidRPr="00C24163">
                        <w:rPr>
                          <w:sz w:val="16"/>
                          <w:szCs w:val="16"/>
                        </w:rPr>
                        <w:t xml:space="preserve"> section above</w:t>
                      </w:r>
                      <w:r w:rsidR="007B40F0">
                        <w:rPr>
                          <w:sz w:val="16"/>
                          <w:szCs w:val="16"/>
                        </w:rPr>
                        <w:t xml:space="preserve">. </w:t>
                      </w:r>
                      <w:r w:rsidR="00C24163" w:rsidRPr="00C24163">
                        <w:rPr>
                          <w:sz w:val="16"/>
                          <w:szCs w:val="16"/>
                        </w:rPr>
                        <w:t xml:space="preserve">Patients will have to pay for these programmes if they do not meet the criteria.  These programmes all </w:t>
                      </w:r>
                      <w:r w:rsidR="007B40F0" w:rsidRPr="00C24163">
                        <w:rPr>
                          <w:sz w:val="16"/>
                          <w:szCs w:val="16"/>
                        </w:rPr>
                        <w:t>follow</w:t>
                      </w:r>
                      <w:r w:rsidR="007B40F0">
                        <w:rPr>
                          <w:sz w:val="16"/>
                          <w:szCs w:val="16"/>
                        </w:rPr>
                        <w:t xml:space="preserve"> </w:t>
                      </w:r>
                      <w:r w:rsidR="007B40F0" w:rsidRPr="00C24163">
                        <w:rPr>
                          <w:sz w:val="16"/>
                          <w:szCs w:val="16"/>
                        </w:rPr>
                        <w:t>NICE</w:t>
                      </w:r>
                      <w:r w:rsidR="00C24163" w:rsidRPr="00C24163">
                        <w:rPr>
                          <w:sz w:val="16"/>
                          <w:szCs w:val="16"/>
                        </w:rPr>
                        <w:t xml:space="preserve"> guidance</w:t>
                      </w:r>
                    </w:p>
                    <w:p w:rsidR="00B63D39" w:rsidRDefault="001C0869" w:rsidP="00B63D39">
                      <w:pPr>
                        <w:numPr>
                          <w:ilvl w:val="0"/>
                          <w:numId w:val="2"/>
                        </w:numPr>
                        <w:spacing w:after="0"/>
                        <w:rPr>
                          <w:sz w:val="16"/>
                          <w:szCs w:val="16"/>
                        </w:rPr>
                      </w:pPr>
                      <w:r w:rsidRPr="002B72F9">
                        <w:rPr>
                          <w:b/>
                          <w:sz w:val="16"/>
                          <w:szCs w:val="16"/>
                        </w:rPr>
                        <w:t xml:space="preserve">Healthy Habits for Body and Mind </w:t>
                      </w:r>
                      <w:r w:rsidR="00B915A0" w:rsidRPr="002B72F9">
                        <w:rPr>
                          <w:sz w:val="16"/>
                          <w:szCs w:val="16"/>
                        </w:rPr>
                        <w:t xml:space="preserve">through </w:t>
                      </w:r>
                      <w:r w:rsidR="0088209D" w:rsidRPr="002B72F9">
                        <w:rPr>
                          <w:sz w:val="16"/>
                          <w:szCs w:val="16"/>
                        </w:rPr>
                        <w:t>Lift Psychology service</w:t>
                      </w:r>
                      <w:r w:rsidR="0088209D" w:rsidRPr="002B72F9">
                        <w:rPr>
                          <w:b/>
                          <w:sz w:val="16"/>
                          <w:szCs w:val="16"/>
                        </w:rPr>
                        <w:t xml:space="preserve"> </w:t>
                      </w:r>
                      <w:r w:rsidR="00B63D39" w:rsidRPr="002B72F9">
                        <w:rPr>
                          <w:sz w:val="16"/>
                          <w:szCs w:val="16"/>
                        </w:rPr>
                        <w:t>-</w:t>
                      </w:r>
                      <w:r w:rsidR="00B56391" w:rsidRPr="002B72F9">
                        <w:t xml:space="preserve"> </w:t>
                      </w:r>
                      <w:r w:rsidR="00B56391" w:rsidRPr="002B72F9">
                        <w:rPr>
                          <w:sz w:val="16"/>
                          <w:szCs w:val="16"/>
                        </w:rPr>
                        <w:t xml:space="preserve">Free 4 week course held once a week for 2 hours in a group format, aiming to help people feel more motivated to make </w:t>
                      </w:r>
                      <w:r w:rsidR="00B128DD" w:rsidRPr="002B72F9">
                        <w:rPr>
                          <w:sz w:val="16"/>
                          <w:szCs w:val="16"/>
                        </w:rPr>
                        <w:t xml:space="preserve">dietary </w:t>
                      </w:r>
                      <w:r w:rsidR="00B56391" w:rsidRPr="002B72F9">
                        <w:rPr>
                          <w:sz w:val="16"/>
                          <w:szCs w:val="16"/>
                        </w:rPr>
                        <w:t>changes and learn techniques to help</w:t>
                      </w:r>
                      <w:r w:rsidR="00B56391" w:rsidRPr="00B56391">
                        <w:rPr>
                          <w:sz w:val="16"/>
                          <w:szCs w:val="16"/>
                        </w:rPr>
                        <w:t xml:space="preserve"> overcome some of the common</w:t>
                      </w:r>
                      <w:r w:rsidR="00B56391">
                        <w:rPr>
                          <w:sz w:val="16"/>
                          <w:szCs w:val="16"/>
                        </w:rPr>
                        <w:t xml:space="preserve"> difficulties</w:t>
                      </w:r>
                      <w:r w:rsidR="00B56391" w:rsidRPr="00B56391">
                        <w:rPr>
                          <w:sz w:val="16"/>
                          <w:szCs w:val="16"/>
                        </w:rPr>
                        <w:t>. It includes topics such as managing unhelpful thoughts</w:t>
                      </w:r>
                      <w:r w:rsidR="00B56391">
                        <w:rPr>
                          <w:sz w:val="16"/>
                          <w:szCs w:val="16"/>
                        </w:rPr>
                        <w:t xml:space="preserve"> and feelings, </w:t>
                      </w:r>
                      <w:r w:rsidR="00B56391" w:rsidRPr="00B56391">
                        <w:rPr>
                          <w:sz w:val="16"/>
                          <w:szCs w:val="16"/>
                        </w:rPr>
                        <w:t>se</w:t>
                      </w:r>
                      <w:r w:rsidR="00B56391">
                        <w:rPr>
                          <w:sz w:val="16"/>
                          <w:szCs w:val="16"/>
                        </w:rPr>
                        <w:t xml:space="preserve">tting realistic </w:t>
                      </w:r>
                      <w:r w:rsidR="00B56391" w:rsidRPr="00B56391">
                        <w:rPr>
                          <w:sz w:val="16"/>
                          <w:szCs w:val="16"/>
                        </w:rPr>
                        <w:t>goals</w:t>
                      </w:r>
                      <w:r w:rsidR="00B56391">
                        <w:rPr>
                          <w:sz w:val="16"/>
                          <w:szCs w:val="16"/>
                        </w:rPr>
                        <w:t>, differences between physical and emotional hunger, and dealing with urges to eat when not physically hungry. P</w:t>
                      </w:r>
                      <w:r w:rsidR="00B63D39" w:rsidRPr="000E5A38">
                        <w:rPr>
                          <w:sz w:val="16"/>
                          <w:szCs w:val="16"/>
                        </w:rPr>
                        <w:t xml:space="preserve">atients can book a free place via the website </w:t>
                      </w:r>
                      <w:hyperlink r:id="rId12" w:history="1">
                        <w:r w:rsidR="00B63D39" w:rsidRPr="000E5A38">
                          <w:rPr>
                            <w:rStyle w:val="Hyperlink"/>
                            <w:sz w:val="16"/>
                            <w:szCs w:val="16"/>
                          </w:rPr>
                          <w:t>www.seqol.org/lift-psychology</w:t>
                        </w:r>
                      </w:hyperlink>
                      <w:r w:rsidR="00B63D39" w:rsidRPr="000E5A38">
                        <w:rPr>
                          <w:sz w:val="16"/>
                          <w:szCs w:val="16"/>
                        </w:rPr>
                        <w:t xml:space="preserve">   or call 01793 835710</w:t>
                      </w:r>
                      <w:r w:rsidR="00621BCF">
                        <w:rPr>
                          <w:sz w:val="16"/>
                          <w:szCs w:val="16"/>
                        </w:rPr>
                        <w:t xml:space="preserve"> or 01793836836</w:t>
                      </w:r>
                      <w:r w:rsidR="00B63D39" w:rsidRPr="000E5A38">
                        <w:rPr>
                          <w:sz w:val="16"/>
                          <w:szCs w:val="16"/>
                        </w:rPr>
                        <w:t>.</w:t>
                      </w:r>
                    </w:p>
                    <w:p w:rsidR="00B63D39" w:rsidRPr="00447829" w:rsidRDefault="00B63D39" w:rsidP="00B63D39">
                      <w:pPr>
                        <w:numPr>
                          <w:ilvl w:val="0"/>
                          <w:numId w:val="2"/>
                        </w:numPr>
                        <w:spacing w:after="0"/>
                        <w:rPr>
                          <w:sz w:val="16"/>
                          <w:szCs w:val="16"/>
                        </w:rPr>
                      </w:pPr>
                      <w:r w:rsidRPr="000E5A38">
                        <w:rPr>
                          <w:b/>
                          <w:sz w:val="16"/>
                          <w:szCs w:val="16"/>
                        </w:rPr>
                        <w:t>Football Fans in Training</w:t>
                      </w:r>
                      <w:r w:rsidRPr="000E5A38">
                        <w:rPr>
                          <w:sz w:val="16"/>
                          <w:szCs w:val="16"/>
                        </w:rPr>
                        <w:t xml:space="preserve">- for men aged 35–65 years with a BMI of ≥ 28 kg/m2 or a waist circumference of 38 inches or more. This costs £5/ session- </w:t>
                      </w:r>
                      <w:hyperlink r:id="rId13" w:history="1">
                        <w:r w:rsidRPr="000E5A38">
                          <w:rPr>
                            <w:rStyle w:val="Hyperlink"/>
                            <w:sz w:val="16"/>
                            <w:szCs w:val="16"/>
                          </w:rPr>
                          <w:t>http://stfitc.co.uk/?p=5395</w:t>
                        </w:r>
                      </w:hyperlink>
                    </w:p>
                    <w:p w:rsidR="00447829" w:rsidRPr="00447829" w:rsidRDefault="001E14C7" w:rsidP="00447829">
                      <w:pPr>
                        <w:spacing w:after="0"/>
                        <w:rPr>
                          <w:b/>
                        </w:rPr>
                      </w:pPr>
                      <w:r>
                        <w:rPr>
                          <w:b/>
                        </w:rPr>
                        <w:t>O</w:t>
                      </w:r>
                      <w:r w:rsidR="00447829">
                        <w:rPr>
                          <w:b/>
                        </w:rPr>
                        <w:t>n-line recourses</w:t>
                      </w:r>
                      <w:r w:rsidR="00447829" w:rsidRPr="00447829">
                        <w:rPr>
                          <w:b/>
                        </w:rPr>
                        <w:t>:</w:t>
                      </w:r>
                    </w:p>
                    <w:p w:rsidR="00B63D39" w:rsidRDefault="00B63D39" w:rsidP="00447829">
                      <w:pPr>
                        <w:numPr>
                          <w:ilvl w:val="0"/>
                          <w:numId w:val="10"/>
                        </w:numPr>
                        <w:spacing w:after="0"/>
                        <w:rPr>
                          <w:sz w:val="16"/>
                          <w:szCs w:val="16"/>
                        </w:rPr>
                      </w:pPr>
                      <w:r w:rsidRPr="000E5A38">
                        <w:rPr>
                          <w:b/>
                          <w:sz w:val="16"/>
                          <w:szCs w:val="16"/>
                        </w:rPr>
                        <w:t>NHS Choices weight loss programme</w:t>
                      </w:r>
                      <w:r w:rsidRPr="000E5A38">
                        <w:rPr>
                          <w:sz w:val="16"/>
                          <w:szCs w:val="16"/>
                        </w:rPr>
                        <w:t xml:space="preserve"> (</w:t>
                      </w:r>
                      <w:hyperlink r:id="rId14" w:history="1">
                        <w:r w:rsidRPr="000E5A38">
                          <w:rPr>
                            <w:rStyle w:val="Hyperlink"/>
                            <w:sz w:val="16"/>
                            <w:szCs w:val="16"/>
                          </w:rPr>
                          <w:t>www.nhs.uk/livewell/weight-loss-guide/Pages/weight-loss-guide.aspx</w:t>
                        </w:r>
                      </w:hyperlink>
                      <w:r w:rsidRPr="000E5A38">
                        <w:rPr>
                          <w:sz w:val="16"/>
                          <w:szCs w:val="16"/>
                        </w:rPr>
                        <w:t>) includes a free 12 week weight loss online programme.</w:t>
                      </w:r>
                    </w:p>
                    <w:p w:rsidR="00B63D39" w:rsidRPr="00781DE8" w:rsidRDefault="00B63D39" w:rsidP="00447829">
                      <w:pPr>
                        <w:numPr>
                          <w:ilvl w:val="0"/>
                          <w:numId w:val="10"/>
                        </w:numPr>
                        <w:spacing w:after="0"/>
                        <w:rPr>
                          <w:sz w:val="16"/>
                          <w:szCs w:val="16"/>
                        </w:rPr>
                      </w:pPr>
                      <w:r w:rsidRPr="000E5A38">
                        <w:rPr>
                          <w:rFonts w:eastAsia="Times New Roman" w:cs="Arial"/>
                          <w:b/>
                          <w:sz w:val="16"/>
                          <w:szCs w:val="16"/>
                        </w:rPr>
                        <w:t>Swindon diabetes website</w:t>
                      </w:r>
                      <w:r w:rsidRPr="000E5A38">
                        <w:rPr>
                          <w:rFonts w:eastAsia="Times New Roman" w:cs="Arial"/>
                          <w:sz w:val="16"/>
                          <w:szCs w:val="16"/>
                        </w:rPr>
                        <w:t xml:space="preserve"> (</w:t>
                      </w:r>
                      <w:hyperlink r:id="rId15" w:history="1">
                        <w:r w:rsidRPr="000E5A38">
                          <w:rPr>
                            <w:rStyle w:val="Hyperlink"/>
                            <w:rFonts w:eastAsia="Times New Roman" w:cs="Arial"/>
                            <w:sz w:val="16"/>
                            <w:szCs w:val="16"/>
                          </w:rPr>
                          <w:t>www.swindondiabetes.co.uk/diabetes-care-swindon/services/weight-management-services/</w:t>
                        </w:r>
                      </w:hyperlink>
                      <w:r w:rsidRPr="000E5A38">
                        <w:rPr>
                          <w:rFonts w:eastAsia="Times New Roman" w:cs="Arial"/>
                          <w:sz w:val="16"/>
                          <w:szCs w:val="16"/>
                        </w:rPr>
                        <w:t>) has local weight management information.</w:t>
                      </w:r>
                    </w:p>
                    <w:p w:rsidR="00781DE8" w:rsidRPr="00781DE8" w:rsidRDefault="00781DE8" w:rsidP="00447829">
                      <w:pPr>
                        <w:numPr>
                          <w:ilvl w:val="0"/>
                          <w:numId w:val="10"/>
                        </w:numPr>
                        <w:spacing w:after="0"/>
                        <w:rPr>
                          <w:sz w:val="16"/>
                          <w:szCs w:val="16"/>
                          <w:u w:val="single"/>
                        </w:rPr>
                      </w:pPr>
                      <w:r>
                        <w:rPr>
                          <w:rFonts w:eastAsia="Times New Roman" w:cs="Arial"/>
                          <w:b/>
                          <w:sz w:val="16"/>
                          <w:szCs w:val="16"/>
                        </w:rPr>
                        <w:t xml:space="preserve">Diabetes UK “ Know your risk” </w:t>
                      </w:r>
                      <w:r w:rsidRPr="00781DE8">
                        <w:rPr>
                          <w:rFonts w:eastAsia="Times New Roman" w:cs="Arial"/>
                          <w:b/>
                          <w:color w:val="0070C0"/>
                          <w:sz w:val="16"/>
                          <w:szCs w:val="16"/>
                          <w:u w:val="single"/>
                        </w:rPr>
                        <w:t>https://www.diabetes.org.uk/Guide-to-diabetes/What-is-diabetes/Know-your-risk-of-Type-2-diabetes/?gclid=CJrQ8dmY384CFYcK0wodcQwI6Q</w:t>
                      </w:r>
                    </w:p>
                    <w:p w:rsidR="00B63D39" w:rsidRPr="000E5A38" w:rsidRDefault="00B63D39" w:rsidP="00B63D39">
                      <w:pPr>
                        <w:spacing w:after="0"/>
                        <w:rPr>
                          <w:rFonts w:eastAsia="Times New Roman" w:cs="Arial"/>
                          <w:sz w:val="16"/>
                          <w:szCs w:val="16"/>
                        </w:rPr>
                      </w:pPr>
                    </w:p>
                    <w:p w:rsidR="00B63D39" w:rsidRPr="000E5A38" w:rsidRDefault="00B63D39" w:rsidP="00B63D39">
                      <w:pPr>
                        <w:rPr>
                          <w:sz w:val="16"/>
                          <w:szCs w:val="16"/>
                        </w:rPr>
                      </w:pP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1920BEA2" wp14:editId="183DFF6E">
                <wp:simplePos x="0" y="0"/>
                <wp:positionH relativeFrom="column">
                  <wp:posOffset>-754380</wp:posOffset>
                </wp:positionH>
                <wp:positionV relativeFrom="paragraph">
                  <wp:posOffset>5680075</wp:posOffset>
                </wp:positionV>
                <wp:extent cx="5054600" cy="763270"/>
                <wp:effectExtent l="0" t="0" r="12700" b="1778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763270"/>
                        </a:xfrm>
                        <a:prstGeom prst="rect">
                          <a:avLst/>
                        </a:prstGeom>
                        <a:solidFill>
                          <a:srgbClr val="FFFFFF"/>
                        </a:solidFill>
                        <a:ln w="19050">
                          <a:solidFill>
                            <a:srgbClr val="4F81BD"/>
                          </a:solidFill>
                          <a:miter lim="800000"/>
                          <a:headEnd/>
                          <a:tailEnd/>
                        </a:ln>
                      </wps:spPr>
                      <wps:txbx>
                        <w:txbxContent>
                          <w:p w:rsidR="00B63D39" w:rsidRPr="000E5A38" w:rsidRDefault="00B63D39" w:rsidP="00B63D39">
                            <w:pPr>
                              <w:spacing w:after="0"/>
                              <w:rPr>
                                <w:b/>
                              </w:rPr>
                            </w:pPr>
                            <w:r w:rsidRPr="000E5A38">
                              <w:rPr>
                                <w:b/>
                              </w:rPr>
                              <w:t>Healthy eating advice</w:t>
                            </w:r>
                          </w:p>
                          <w:p w:rsidR="00B63D39" w:rsidRPr="000E5A38" w:rsidRDefault="00B63D39" w:rsidP="00B63D39">
                            <w:pPr>
                              <w:numPr>
                                <w:ilvl w:val="0"/>
                                <w:numId w:val="4"/>
                              </w:numPr>
                              <w:spacing w:after="0"/>
                              <w:rPr>
                                <w:sz w:val="16"/>
                                <w:szCs w:val="16"/>
                              </w:rPr>
                            </w:pPr>
                            <w:r w:rsidRPr="000E5A38">
                              <w:rPr>
                                <w:sz w:val="16"/>
                                <w:szCs w:val="16"/>
                              </w:rPr>
                              <w:t xml:space="preserve">NHS choices provides healthy eating advice and information- </w:t>
                            </w:r>
                            <w:hyperlink r:id="rId16" w:history="1">
                              <w:r w:rsidRPr="000E5A38">
                                <w:rPr>
                                  <w:rStyle w:val="Hyperlink"/>
                                  <w:sz w:val="16"/>
                                  <w:szCs w:val="16"/>
                                </w:rPr>
                                <w:t>www.nhs.uk/livewell/healthy-eating/Pages/Healthyeating.aspx</w:t>
                              </w:r>
                            </w:hyperlink>
                            <w:r w:rsidRPr="000E5A38">
                              <w:rPr>
                                <w:sz w:val="16"/>
                                <w:szCs w:val="16"/>
                              </w:rPr>
                              <w:t xml:space="preserve"> </w:t>
                            </w:r>
                          </w:p>
                          <w:p w:rsidR="00B63D39" w:rsidRPr="000E5A38" w:rsidRDefault="00B63D39" w:rsidP="00B63D39">
                            <w:pPr>
                              <w:numPr>
                                <w:ilvl w:val="0"/>
                                <w:numId w:val="4"/>
                              </w:numPr>
                              <w:spacing w:after="0"/>
                              <w:rPr>
                                <w:sz w:val="16"/>
                                <w:szCs w:val="16"/>
                              </w:rPr>
                            </w:pPr>
                            <w:r w:rsidRPr="000E5A38">
                              <w:rPr>
                                <w:sz w:val="16"/>
                                <w:szCs w:val="16"/>
                              </w:rPr>
                              <w:t>S</w:t>
                            </w:r>
                            <w:r w:rsidRPr="000E5A38">
                              <w:rPr>
                                <w:rFonts w:eastAsia="Times New Roman" w:cs="Arial"/>
                                <w:sz w:val="16"/>
                                <w:szCs w:val="16"/>
                              </w:rPr>
                              <w:t>windon diabetes website (</w:t>
                            </w:r>
                            <w:hyperlink r:id="rId17" w:history="1">
                              <w:r w:rsidRPr="000E5A38">
                                <w:rPr>
                                  <w:rStyle w:val="Hyperlink"/>
                                  <w:rFonts w:eastAsia="Times New Roman" w:cs="Arial"/>
                                  <w:sz w:val="16"/>
                                  <w:szCs w:val="16"/>
                                </w:rPr>
                                <w:t>www.swindondiabetes.co.uk/support/helpful-diet-information/</w:t>
                              </w:r>
                            </w:hyperlink>
                            <w:hyperlink r:id="rId18" w:history="1"/>
                            <w:r w:rsidRPr="000E5A38">
                              <w:rPr>
                                <w:rFonts w:eastAsia="Times New Roman" w:cs="Arial"/>
                                <w:sz w:val="16"/>
                                <w:szCs w:val="16"/>
                              </w:rPr>
                              <w:t>) has dietary advice.</w:t>
                            </w:r>
                          </w:p>
                          <w:p w:rsidR="00B63D39" w:rsidRPr="000E5A38" w:rsidRDefault="00B63D39" w:rsidP="00B63D39">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9.4pt;margin-top:447.25pt;width:398pt;height:6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" strokecolor="#4f81bd" strokeweight="1.5pt">
                <v:textbox>
                  <w:txbxContent>
                    <w:p w:rsidR="00B63D39" w:rsidRPr="000E5A38" w:rsidRDefault="00B63D39" w:rsidP="00B63D39">
                      <w:pPr>
                        <w:spacing w:after="0"/>
                        <w:rPr>
                          <w:b/>
                        </w:rPr>
                      </w:pPr>
                      <w:r w:rsidRPr="000E5A38">
                        <w:rPr>
                          <w:b/>
                        </w:rPr>
                        <w:t>Healthy eating advice</w:t>
                      </w:r>
                    </w:p>
                    <w:p w:rsidR="00B63D39" w:rsidRPr="000E5A38" w:rsidRDefault="00B63D39" w:rsidP="00B63D39">
                      <w:pPr>
                        <w:numPr>
                          <w:ilvl w:val="0"/>
                          <w:numId w:val="4"/>
                        </w:numPr>
                        <w:spacing w:after="0"/>
                        <w:rPr>
                          <w:sz w:val="16"/>
                          <w:szCs w:val="16"/>
                        </w:rPr>
                      </w:pPr>
                      <w:r w:rsidRPr="000E5A38">
                        <w:rPr>
                          <w:sz w:val="16"/>
                          <w:szCs w:val="16"/>
                        </w:rPr>
                        <w:t xml:space="preserve">NHS choices provides healthy eating advice and information- </w:t>
                      </w:r>
                      <w:hyperlink r:id="rId19" w:history="1">
                        <w:r w:rsidRPr="000E5A38">
                          <w:rPr>
                            <w:rStyle w:val="Hyperlink"/>
                            <w:sz w:val="16"/>
                            <w:szCs w:val="16"/>
                          </w:rPr>
                          <w:t>www.nhs.uk/livewell/healthy-eating/Pages/Healthyeating.aspx</w:t>
                        </w:r>
                      </w:hyperlink>
                      <w:r w:rsidRPr="000E5A38">
                        <w:rPr>
                          <w:sz w:val="16"/>
                          <w:szCs w:val="16"/>
                        </w:rPr>
                        <w:t xml:space="preserve"> </w:t>
                      </w:r>
                    </w:p>
                    <w:p w:rsidR="00B63D39" w:rsidRPr="000E5A38" w:rsidRDefault="00B63D39" w:rsidP="00B63D39">
                      <w:pPr>
                        <w:numPr>
                          <w:ilvl w:val="0"/>
                          <w:numId w:val="4"/>
                        </w:numPr>
                        <w:spacing w:after="0"/>
                        <w:rPr>
                          <w:sz w:val="16"/>
                          <w:szCs w:val="16"/>
                        </w:rPr>
                      </w:pPr>
                      <w:r w:rsidRPr="000E5A38">
                        <w:rPr>
                          <w:sz w:val="16"/>
                          <w:szCs w:val="16"/>
                        </w:rPr>
                        <w:t>S</w:t>
                      </w:r>
                      <w:r w:rsidRPr="000E5A38">
                        <w:rPr>
                          <w:rFonts w:eastAsia="Times New Roman" w:cs="Arial"/>
                          <w:sz w:val="16"/>
                          <w:szCs w:val="16"/>
                        </w:rPr>
                        <w:t>windon diabetes website (</w:t>
                      </w:r>
                      <w:hyperlink r:id="rId20" w:history="1">
                        <w:r w:rsidRPr="000E5A38">
                          <w:rPr>
                            <w:rStyle w:val="Hyperlink"/>
                            <w:rFonts w:eastAsia="Times New Roman" w:cs="Arial"/>
                            <w:sz w:val="16"/>
                            <w:szCs w:val="16"/>
                          </w:rPr>
                          <w:t>www.swindondiabetes.co.uk/support/helpful-diet-information/</w:t>
                        </w:r>
                      </w:hyperlink>
                      <w:hyperlink r:id="rId21" w:history="1"/>
                      <w:r w:rsidRPr="000E5A38">
                        <w:rPr>
                          <w:rFonts w:eastAsia="Times New Roman" w:cs="Arial"/>
                          <w:sz w:val="16"/>
                          <w:szCs w:val="16"/>
                        </w:rPr>
                        <w:t>) has dietary advice.</w:t>
                      </w:r>
                    </w:p>
                    <w:p w:rsidR="00B63D39" w:rsidRPr="000E5A38" w:rsidRDefault="00B63D39" w:rsidP="00B63D39">
                      <w:pPr>
                        <w:rPr>
                          <w:sz w:val="16"/>
                          <w:szCs w:val="16"/>
                        </w:rPr>
                      </w:pPr>
                    </w:p>
                  </w:txbxContent>
                </v:textbox>
              </v:shape>
            </w:pict>
          </mc:Fallback>
        </mc:AlternateContent>
      </w:r>
      <w:r w:rsidR="00B128DD">
        <w:rPr>
          <w:noProof/>
          <w:lang w:eastAsia="en-GB"/>
        </w:rPr>
        <mc:AlternateContent>
          <mc:Choice Requires="wps">
            <w:drawing>
              <wp:anchor distT="0" distB="0" distL="114300" distR="114300" simplePos="0" relativeHeight="251663360" behindDoc="0" locked="0" layoutInCell="1" allowOverlap="1" wp14:anchorId="191282A8" wp14:editId="762B194E">
                <wp:simplePos x="0" y="0"/>
                <wp:positionH relativeFrom="column">
                  <wp:posOffset>4499575</wp:posOffset>
                </wp:positionH>
                <wp:positionV relativeFrom="paragraph">
                  <wp:posOffset>4680585</wp:posOffset>
                </wp:positionV>
                <wp:extent cx="5054600" cy="1291590"/>
                <wp:effectExtent l="0" t="0" r="12700" b="2286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1291590"/>
                        </a:xfrm>
                        <a:prstGeom prst="rect">
                          <a:avLst/>
                        </a:prstGeom>
                        <a:solidFill>
                          <a:srgbClr val="FFFFFF"/>
                        </a:solidFill>
                        <a:ln w="9525">
                          <a:solidFill>
                            <a:srgbClr val="FFFFFF"/>
                          </a:solidFill>
                          <a:miter lim="800000"/>
                          <a:headEnd/>
                          <a:tailEnd/>
                        </a:ln>
                      </wps:spPr>
                      <wps:txbx>
                        <w:txbxContent>
                          <w:p w:rsidR="00B63D39" w:rsidRPr="000E5A38" w:rsidRDefault="00B63D39" w:rsidP="00B63D39">
                            <w:pPr>
                              <w:spacing w:after="0"/>
                              <w:rPr>
                                <w:b/>
                                <w:sz w:val="16"/>
                                <w:szCs w:val="16"/>
                              </w:rPr>
                            </w:pPr>
                            <w:r w:rsidRPr="000E5A38">
                              <w:rPr>
                                <w:b/>
                                <w:sz w:val="16"/>
                                <w:szCs w:val="16"/>
                              </w:rPr>
                              <w:t>References</w:t>
                            </w:r>
                          </w:p>
                          <w:p w:rsidR="00B63D39" w:rsidRPr="00B128DD" w:rsidRDefault="00B63D39" w:rsidP="00B128DD">
                            <w:pPr>
                              <w:pStyle w:val="ListParagraph"/>
                              <w:numPr>
                                <w:ilvl w:val="0"/>
                                <w:numId w:val="12"/>
                              </w:numPr>
                              <w:spacing w:after="0"/>
                              <w:ind w:left="360"/>
                              <w:rPr>
                                <w:sz w:val="16"/>
                                <w:szCs w:val="16"/>
                              </w:rPr>
                            </w:pPr>
                            <w:r w:rsidRPr="00B128DD">
                              <w:rPr>
                                <w:sz w:val="16"/>
                                <w:szCs w:val="16"/>
                              </w:rPr>
                              <w:t>Public Health England. Everybody active, every day: An evidence-based approach to physical activity. London</w:t>
                            </w:r>
                            <w:proofErr w:type="gramStart"/>
                            <w:r w:rsidRPr="00B128DD">
                              <w:rPr>
                                <w:sz w:val="16"/>
                                <w:szCs w:val="16"/>
                              </w:rPr>
                              <w:t>,  2014</w:t>
                            </w:r>
                            <w:proofErr w:type="gramEnd"/>
                            <w:r w:rsidRPr="00B128DD">
                              <w:rPr>
                                <w:sz w:val="16"/>
                                <w:szCs w:val="16"/>
                              </w:rPr>
                              <w:t>. Available from -</w:t>
                            </w:r>
                            <w:hyperlink r:id="rId22" w:history="1">
                              <w:r w:rsidRPr="00B128DD">
                                <w:rPr>
                                  <w:rStyle w:val="Hyperlink"/>
                                  <w:sz w:val="16"/>
                                  <w:szCs w:val="16"/>
                                </w:rPr>
                                <w:t>www.gov.uk/government/publications/everybody-active-every-day-a-framework-to-embed-physical-activity-into-daily-life</w:t>
                              </w:r>
                            </w:hyperlink>
                          </w:p>
                          <w:p w:rsidR="00B63D39" w:rsidRPr="00B128DD" w:rsidRDefault="00B63D39" w:rsidP="00B128DD">
                            <w:pPr>
                              <w:pStyle w:val="ListParagraph"/>
                              <w:numPr>
                                <w:ilvl w:val="0"/>
                                <w:numId w:val="12"/>
                              </w:numPr>
                              <w:spacing w:after="0"/>
                              <w:ind w:left="360"/>
                              <w:rPr>
                                <w:sz w:val="16"/>
                                <w:szCs w:val="16"/>
                              </w:rPr>
                            </w:pPr>
                            <w:r w:rsidRPr="00B128DD">
                              <w:rPr>
                                <w:sz w:val="16"/>
                                <w:szCs w:val="16"/>
                              </w:rPr>
                              <w:t>National Institute for Health and Clinical Excellence. NICE public health guidance 38. Type 2 diabetes: prevention in people at high risk. London, 2012. Available from -</w:t>
                            </w:r>
                            <w:hyperlink r:id="rId23" w:history="1">
                              <w:r w:rsidRPr="00B128DD">
                                <w:rPr>
                                  <w:rStyle w:val="Hyperlink"/>
                                  <w:sz w:val="16"/>
                                  <w:szCs w:val="16"/>
                                </w:rPr>
                                <w:t>www.nice.org.uk/guidance/ph38</w:t>
                              </w:r>
                            </w:hyperlink>
                          </w:p>
                          <w:p w:rsidR="00B63D39" w:rsidRPr="00B128DD" w:rsidRDefault="00B63D39" w:rsidP="00B128DD">
                            <w:pPr>
                              <w:pStyle w:val="ListParagraph"/>
                              <w:numPr>
                                <w:ilvl w:val="0"/>
                                <w:numId w:val="12"/>
                              </w:numPr>
                              <w:spacing w:after="0"/>
                              <w:ind w:left="360"/>
                              <w:rPr>
                                <w:b/>
                                <w:sz w:val="16"/>
                                <w:szCs w:val="16"/>
                              </w:rPr>
                            </w:pPr>
                            <w:r w:rsidRPr="00B128DD">
                              <w:rPr>
                                <w:sz w:val="16"/>
                                <w:szCs w:val="16"/>
                              </w:rPr>
                              <w:t xml:space="preserve">National Institute for Health and Clinical Excellence. NICE clinical guidance 189. Obesity: identification, assessment and management. London, 2014.  Available from - </w:t>
                            </w:r>
                            <w:hyperlink r:id="rId24" w:history="1">
                              <w:r w:rsidRPr="00B128DD">
                                <w:rPr>
                                  <w:rStyle w:val="Hyperlink"/>
                                  <w:sz w:val="16"/>
                                  <w:szCs w:val="16"/>
                                </w:rPr>
                                <w:t>www.nice.org.uk/guidance/cg189</w:t>
                              </w:r>
                            </w:hyperlink>
                            <w:r w:rsidRPr="00B128DD">
                              <w:rPr>
                                <w:sz w:val="16"/>
                                <w:szCs w:val="16"/>
                              </w:rPr>
                              <w:t xml:space="preserve">. </w:t>
                            </w:r>
                          </w:p>
                          <w:p w:rsidR="00B63D39" w:rsidRDefault="00B63D39" w:rsidP="00B63D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54.3pt;margin-top:368.55pt;width:398pt;height:10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" strokecolor="white">
                <v:textbox>
                  <w:txbxContent>
                    <w:p w:rsidR="00B63D39" w:rsidRPr="000E5A38" w:rsidRDefault="00B63D39" w:rsidP="00B63D39">
                      <w:pPr>
                        <w:spacing w:after="0"/>
                        <w:rPr>
                          <w:b/>
                          <w:sz w:val="16"/>
                          <w:szCs w:val="16"/>
                        </w:rPr>
                      </w:pPr>
                      <w:r w:rsidRPr="000E5A38">
                        <w:rPr>
                          <w:b/>
                          <w:sz w:val="16"/>
                          <w:szCs w:val="16"/>
                        </w:rPr>
                        <w:t>References</w:t>
                      </w:r>
                    </w:p>
                    <w:p w:rsidR="00B63D39" w:rsidRPr="00B128DD" w:rsidRDefault="00B63D39" w:rsidP="00B128DD">
                      <w:pPr>
                        <w:pStyle w:val="ListParagraph"/>
                        <w:numPr>
                          <w:ilvl w:val="0"/>
                          <w:numId w:val="12"/>
                        </w:numPr>
                        <w:spacing w:after="0"/>
                        <w:ind w:left="360"/>
                        <w:rPr>
                          <w:sz w:val="16"/>
                          <w:szCs w:val="16"/>
                        </w:rPr>
                      </w:pPr>
                      <w:r w:rsidRPr="00B128DD">
                        <w:rPr>
                          <w:sz w:val="16"/>
                          <w:szCs w:val="16"/>
                        </w:rPr>
                        <w:t>Public Health England. Everybody active, every day: An evidence-based approach to physical activity. London,  2014. Available from -</w:t>
                      </w:r>
                      <w:hyperlink r:id="rId25" w:history="1">
                        <w:r w:rsidRPr="00B128DD">
                          <w:rPr>
                            <w:rStyle w:val="Hyperlink"/>
                            <w:sz w:val="16"/>
                            <w:szCs w:val="16"/>
                          </w:rPr>
                          <w:t>www.gov.uk/government/publications/everybody-active-every-day-a-framework-to-embed-physical-activity-into-daily-life</w:t>
                        </w:r>
                      </w:hyperlink>
                    </w:p>
                    <w:p w:rsidR="00B63D39" w:rsidRPr="00B128DD" w:rsidRDefault="00B63D39" w:rsidP="00B128DD">
                      <w:pPr>
                        <w:pStyle w:val="ListParagraph"/>
                        <w:numPr>
                          <w:ilvl w:val="0"/>
                          <w:numId w:val="12"/>
                        </w:numPr>
                        <w:spacing w:after="0"/>
                        <w:ind w:left="360"/>
                        <w:rPr>
                          <w:sz w:val="16"/>
                          <w:szCs w:val="16"/>
                        </w:rPr>
                      </w:pPr>
                      <w:r w:rsidRPr="00B128DD">
                        <w:rPr>
                          <w:sz w:val="16"/>
                          <w:szCs w:val="16"/>
                        </w:rPr>
                        <w:t>National Institute for Health and Clinical Excellence. NICE public health guidance 38. Type 2 diabetes: prevention in people at high risk. London, 2012. Available from -</w:t>
                      </w:r>
                      <w:hyperlink r:id="rId26" w:history="1">
                        <w:r w:rsidRPr="00B128DD">
                          <w:rPr>
                            <w:rStyle w:val="Hyperlink"/>
                            <w:sz w:val="16"/>
                            <w:szCs w:val="16"/>
                          </w:rPr>
                          <w:t>www.nice.org.uk/guidance/ph38</w:t>
                        </w:r>
                      </w:hyperlink>
                    </w:p>
                    <w:p w:rsidR="00B63D39" w:rsidRPr="00B128DD" w:rsidRDefault="00B63D39" w:rsidP="00B128DD">
                      <w:pPr>
                        <w:pStyle w:val="ListParagraph"/>
                        <w:numPr>
                          <w:ilvl w:val="0"/>
                          <w:numId w:val="12"/>
                        </w:numPr>
                        <w:spacing w:after="0"/>
                        <w:ind w:left="360"/>
                        <w:rPr>
                          <w:b/>
                          <w:sz w:val="16"/>
                          <w:szCs w:val="16"/>
                        </w:rPr>
                      </w:pPr>
                      <w:r w:rsidRPr="00B128DD">
                        <w:rPr>
                          <w:sz w:val="16"/>
                          <w:szCs w:val="16"/>
                        </w:rPr>
                        <w:t xml:space="preserve">National Institute for Health and Clinical Excellence. NICE clinical guidance 189. Obesity: identification, assessment and management. London, 2014.  Available from - </w:t>
                      </w:r>
                      <w:hyperlink r:id="rId27" w:history="1">
                        <w:r w:rsidRPr="00B128DD">
                          <w:rPr>
                            <w:rStyle w:val="Hyperlink"/>
                            <w:sz w:val="16"/>
                            <w:szCs w:val="16"/>
                          </w:rPr>
                          <w:t>www.nice.org.uk/guidance/cg189</w:t>
                        </w:r>
                      </w:hyperlink>
                      <w:r w:rsidRPr="00B128DD">
                        <w:rPr>
                          <w:sz w:val="16"/>
                          <w:szCs w:val="16"/>
                        </w:rPr>
                        <w:t xml:space="preserve">. </w:t>
                      </w:r>
                    </w:p>
                    <w:p w:rsidR="00B63D39" w:rsidRDefault="00B63D39" w:rsidP="00B63D39"/>
                  </w:txbxContent>
                </v:textbox>
              </v:shape>
            </w:pict>
          </mc:Fallback>
        </mc:AlternateContent>
      </w:r>
      <w:r w:rsidR="00B128DD">
        <w:rPr>
          <w:noProof/>
          <w:lang w:eastAsia="en-GB"/>
        </w:rPr>
        <mc:AlternateContent>
          <mc:Choice Requires="wps">
            <w:drawing>
              <wp:anchor distT="0" distB="0" distL="114300" distR="114300" simplePos="0" relativeHeight="251661312" behindDoc="0" locked="0" layoutInCell="1" allowOverlap="1" wp14:anchorId="6E76C0F7" wp14:editId="5CD5B8D8">
                <wp:simplePos x="0" y="0"/>
                <wp:positionH relativeFrom="column">
                  <wp:posOffset>4462780</wp:posOffset>
                </wp:positionH>
                <wp:positionV relativeFrom="paragraph">
                  <wp:posOffset>-42545</wp:posOffset>
                </wp:positionV>
                <wp:extent cx="5054600" cy="4596765"/>
                <wp:effectExtent l="0" t="0" r="12700" b="1333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4596765"/>
                        </a:xfrm>
                        <a:prstGeom prst="rect">
                          <a:avLst/>
                        </a:prstGeom>
                        <a:solidFill>
                          <a:srgbClr val="FFFFFF"/>
                        </a:solidFill>
                        <a:ln w="19050">
                          <a:solidFill>
                            <a:srgbClr val="4F81BD"/>
                          </a:solidFill>
                          <a:miter lim="800000"/>
                          <a:headEnd/>
                          <a:tailEnd/>
                        </a:ln>
                      </wps:spPr>
                      <wps:txbx>
                        <w:txbxContent>
                          <w:p w:rsidR="00B63D39" w:rsidRPr="000E5A38" w:rsidRDefault="00B63D39" w:rsidP="00B63D39">
                            <w:pPr>
                              <w:spacing w:after="0"/>
                            </w:pPr>
                            <w:r w:rsidRPr="000E5A38">
                              <w:rPr>
                                <w:b/>
                              </w:rPr>
                              <w:t xml:space="preserve">Local physical activity resources: </w:t>
                            </w:r>
                          </w:p>
                          <w:p w:rsidR="00B63D39" w:rsidRPr="000E5A38" w:rsidRDefault="00B63D39" w:rsidP="00B63D39">
                            <w:pPr>
                              <w:numPr>
                                <w:ilvl w:val="0"/>
                                <w:numId w:val="3"/>
                              </w:numPr>
                              <w:spacing w:after="0"/>
                              <w:rPr>
                                <w:sz w:val="16"/>
                                <w:szCs w:val="16"/>
                              </w:rPr>
                            </w:pPr>
                            <w:r w:rsidRPr="000E5A38">
                              <w:rPr>
                                <w:b/>
                                <w:sz w:val="16"/>
                                <w:szCs w:val="16"/>
                              </w:rPr>
                              <w:t>Dietbusters programme</w:t>
                            </w:r>
                            <w:r w:rsidRPr="000E5A38">
                              <w:rPr>
                                <w:sz w:val="16"/>
                                <w:szCs w:val="16"/>
                              </w:rPr>
                              <w:t xml:space="preserve"> (see Local weight management courses above) provides 45 minutes of physical activity at an individualised level each week for 12 weeks.</w:t>
                            </w:r>
                            <w:r w:rsidR="00E4206A">
                              <w:rPr>
                                <w:sz w:val="16"/>
                                <w:szCs w:val="16"/>
                              </w:rPr>
                              <w:t xml:space="preserve"> </w:t>
                            </w:r>
                            <w:r w:rsidR="00E4206A" w:rsidRPr="005B51DA">
                              <w:rPr>
                                <w:sz w:val="16"/>
                                <w:szCs w:val="16"/>
                                <w:u w:val="single"/>
                              </w:rPr>
                              <w:t>This course is suitable for people with physical disabilities as it is adapted to individual need</w:t>
                            </w:r>
                            <w:r w:rsidR="00E4206A" w:rsidRPr="005B51DA">
                              <w:rPr>
                                <w:u w:val="single"/>
                              </w:rPr>
                              <w:t>.</w:t>
                            </w:r>
                          </w:p>
                          <w:p w:rsidR="00B63D39" w:rsidRPr="000E5A38" w:rsidRDefault="00B63D39" w:rsidP="00B63D39">
                            <w:pPr>
                              <w:numPr>
                                <w:ilvl w:val="0"/>
                                <w:numId w:val="3"/>
                              </w:numPr>
                              <w:spacing w:after="0"/>
                              <w:rPr>
                                <w:sz w:val="16"/>
                                <w:szCs w:val="16"/>
                              </w:rPr>
                            </w:pPr>
                            <w:r w:rsidRPr="000E5A38">
                              <w:rPr>
                                <w:b/>
                                <w:sz w:val="16"/>
                                <w:szCs w:val="16"/>
                              </w:rPr>
                              <w:t>Swindon Health Walks</w:t>
                            </w:r>
                            <w:r w:rsidRPr="000E5A38">
                              <w:rPr>
                                <w:sz w:val="16"/>
                                <w:szCs w:val="16"/>
                              </w:rPr>
                              <w:t xml:space="preserve"> (</w:t>
                            </w:r>
                            <w:hyperlink r:id="rId28" w:history="1">
                              <w:r w:rsidRPr="000E5A38">
                                <w:rPr>
                                  <w:rStyle w:val="Hyperlink"/>
                                  <w:sz w:val="16"/>
                                  <w:szCs w:val="16"/>
                                </w:rPr>
                                <w:t>www.walkingforhealth.org.uk/walkfinder/south-west/swindon-health-walks</w:t>
                              </w:r>
                            </w:hyperlink>
                            <w:r w:rsidRPr="000E5A38">
                              <w:rPr>
                                <w:sz w:val="16"/>
                                <w:szCs w:val="16"/>
                              </w:rPr>
                              <w:t xml:space="preserve">). Includes 14 free weekly walks, including three groups offering a weekly 20 minute gentle walk and one incorporating gentle seated </w:t>
                            </w:r>
                            <w:r w:rsidRPr="005B51DA">
                              <w:rPr>
                                <w:sz w:val="16"/>
                                <w:szCs w:val="16"/>
                              </w:rPr>
                              <w:t xml:space="preserve">exercises. </w:t>
                            </w:r>
                            <w:r w:rsidR="005B51DA" w:rsidRPr="005B51DA">
                              <w:rPr>
                                <w:sz w:val="16"/>
                                <w:szCs w:val="16"/>
                                <w:u w:val="single"/>
                              </w:rPr>
                              <w:t>The seated exercises can be used for people with certain disabilities.</w:t>
                            </w:r>
                            <w:r w:rsidR="005B51DA">
                              <w:t xml:space="preserve"> </w:t>
                            </w:r>
                            <w:r w:rsidRPr="000E5A38">
                              <w:rPr>
                                <w:sz w:val="16"/>
                                <w:szCs w:val="16"/>
                              </w:rPr>
                              <w:t xml:space="preserve">Contact: Emma Sperring; tel. 01793 465413; email </w:t>
                            </w:r>
                            <w:proofErr w:type="gramStart"/>
                            <w:r w:rsidRPr="000E5A38">
                              <w:rPr>
                                <w:sz w:val="16"/>
                                <w:szCs w:val="16"/>
                              </w:rPr>
                              <w:t>ESperring@swindon.gov.uk .</w:t>
                            </w:r>
                            <w:proofErr w:type="gramEnd"/>
                            <w:r w:rsidRPr="000E5A38">
                              <w:rPr>
                                <w:sz w:val="16"/>
                                <w:szCs w:val="16"/>
                              </w:rPr>
                              <w:t xml:space="preserve"> </w:t>
                            </w:r>
                          </w:p>
                          <w:p w:rsidR="00B63D39" w:rsidRPr="000E5A38" w:rsidRDefault="00B63D39" w:rsidP="00B63D39">
                            <w:pPr>
                              <w:numPr>
                                <w:ilvl w:val="0"/>
                                <w:numId w:val="3"/>
                              </w:numPr>
                              <w:spacing w:after="0"/>
                              <w:rPr>
                                <w:sz w:val="16"/>
                                <w:szCs w:val="16"/>
                              </w:rPr>
                            </w:pPr>
                            <w:r w:rsidRPr="000E5A38">
                              <w:rPr>
                                <w:b/>
                                <w:sz w:val="16"/>
                                <w:szCs w:val="16"/>
                              </w:rPr>
                              <w:t>Park run</w:t>
                            </w:r>
                            <w:r w:rsidRPr="000E5A38">
                              <w:rPr>
                                <w:sz w:val="16"/>
                                <w:szCs w:val="16"/>
                              </w:rPr>
                              <w:t xml:space="preserve">, a free weekly 5km timed run- </w:t>
                            </w:r>
                            <w:hyperlink r:id="rId29" w:history="1">
                              <w:r w:rsidRPr="000E5A38">
                                <w:rPr>
                                  <w:rStyle w:val="Hyperlink"/>
                                  <w:sz w:val="16"/>
                                  <w:szCs w:val="16"/>
                                </w:rPr>
                                <w:t>www.parkrun.org.uk/swindon/</w:t>
                              </w:r>
                            </w:hyperlink>
                          </w:p>
                          <w:p w:rsidR="00B63D39" w:rsidRPr="000E5A38" w:rsidRDefault="00B63D39" w:rsidP="00B63D39">
                            <w:pPr>
                              <w:numPr>
                                <w:ilvl w:val="0"/>
                                <w:numId w:val="3"/>
                              </w:numPr>
                              <w:spacing w:after="0"/>
                              <w:rPr>
                                <w:sz w:val="16"/>
                                <w:szCs w:val="16"/>
                              </w:rPr>
                            </w:pPr>
                            <w:r w:rsidRPr="000E5A38">
                              <w:rPr>
                                <w:b/>
                                <w:sz w:val="16"/>
                                <w:szCs w:val="16"/>
                              </w:rPr>
                              <w:t>Shin Splints</w:t>
                            </w:r>
                            <w:r w:rsidRPr="000E5A38">
                              <w:rPr>
                                <w:sz w:val="16"/>
                                <w:szCs w:val="16"/>
                              </w:rPr>
                              <w:t xml:space="preserve"> a free weekly running club who support those who want a gentle introduction to running- </w:t>
                            </w:r>
                            <w:hyperlink r:id="rId30" w:history="1">
                              <w:r w:rsidRPr="000E5A38">
                                <w:rPr>
                                  <w:rStyle w:val="Hyperlink"/>
                                  <w:sz w:val="16"/>
                                  <w:szCs w:val="16"/>
                                </w:rPr>
                                <w:t>http://gouldings.wix.com/swindon-shin-splints</w:t>
                              </w:r>
                            </w:hyperlink>
                          </w:p>
                          <w:p w:rsidR="00B63D39" w:rsidRPr="002B72F9" w:rsidRDefault="00B63D39" w:rsidP="00B63D39">
                            <w:pPr>
                              <w:numPr>
                                <w:ilvl w:val="0"/>
                                <w:numId w:val="3"/>
                              </w:numPr>
                              <w:spacing w:after="0"/>
                              <w:rPr>
                                <w:sz w:val="16"/>
                                <w:szCs w:val="16"/>
                              </w:rPr>
                            </w:pPr>
                            <w:r w:rsidRPr="000E5A38">
                              <w:rPr>
                                <w:b/>
                                <w:sz w:val="16"/>
                                <w:szCs w:val="16"/>
                              </w:rPr>
                              <w:t>Cycling-Learn to Ride</w:t>
                            </w:r>
                            <w:r w:rsidRPr="000E5A38">
                              <w:rPr>
                                <w:sz w:val="16"/>
                                <w:szCs w:val="16"/>
                              </w:rPr>
                              <w:t>. Free spaces available on weekly sessions at County Ground Athletics Track</w:t>
                            </w:r>
                            <w:r w:rsidR="005C64A8">
                              <w:rPr>
                                <w:sz w:val="16"/>
                                <w:szCs w:val="16"/>
                              </w:rPr>
                              <w:t>, including</w:t>
                            </w:r>
                            <w:r w:rsidR="00082436" w:rsidRPr="00082436">
                              <w:rPr>
                                <w:sz w:val="16"/>
                                <w:szCs w:val="16"/>
                              </w:rPr>
                              <w:t xml:space="preserve"> for people with disabilities. Several different types of adaptive bikes are available. Most bikes can switch from free-wheel to fixed wheel systems; this </w:t>
                            </w:r>
                            <w:r w:rsidR="00082436" w:rsidRPr="002B72F9">
                              <w:rPr>
                                <w:sz w:val="16"/>
                                <w:szCs w:val="16"/>
                              </w:rPr>
                              <w:t>means that users who have difficulty pulling pedals upwards or completing full circles can be aided by continuous turning and momentum.</w:t>
                            </w:r>
                            <w:r w:rsidRPr="002B72F9">
                              <w:rPr>
                                <w:sz w:val="16"/>
                                <w:szCs w:val="16"/>
                              </w:rPr>
                              <w:t xml:space="preserve"> Contact: Ben Humphrey on 01793 465404 or email </w:t>
                            </w:r>
                            <w:hyperlink r:id="rId31" w:history="1">
                              <w:r w:rsidRPr="002B72F9">
                                <w:rPr>
                                  <w:rStyle w:val="Hyperlink"/>
                                  <w:sz w:val="16"/>
                                  <w:szCs w:val="16"/>
                                </w:rPr>
                                <w:t>bhumphrey@swindon.gov.uk</w:t>
                              </w:r>
                            </w:hyperlink>
                            <w:r w:rsidR="00B128DD" w:rsidRPr="002B72F9">
                              <w:rPr>
                                <w:sz w:val="16"/>
                                <w:szCs w:val="16"/>
                              </w:rPr>
                              <w:t xml:space="preserve"> or contact referral to lifestyle service - see information on this sheet. </w:t>
                            </w:r>
                          </w:p>
                          <w:p w:rsidR="00BC67F2" w:rsidRPr="00BC67F2" w:rsidRDefault="00BC67F2" w:rsidP="00B63D39">
                            <w:pPr>
                              <w:numPr>
                                <w:ilvl w:val="0"/>
                                <w:numId w:val="3"/>
                              </w:numPr>
                              <w:spacing w:after="0"/>
                              <w:rPr>
                                <w:sz w:val="16"/>
                                <w:szCs w:val="16"/>
                              </w:rPr>
                            </w:pPr>
                            <w:r w:rsidRPr="002B72F9">
                              <w:rPr>
                                <w:b/>
                                <w:sz w:val="16"/>
                                <w:szCs w:val="16"/>
                              </w:rPr>
                              <w:t>Disability sport</w:t>
                            </w:r>
                            <w:r w:rsidRPr="002B72F9">
                              <w:rPr>
                                <w:sz w:val="16"/>
                                <w:szCs w:val="16"/>
                              </w:rPr>
                              <w:t>- provides a range of sporting opportunities for people with learning and/ or physical dis</w:t>
                            </w:r>
                            <w:r w:rsidRPr="00BC67F2">
                              <w:rPr>
                                <w:sz w:val="16"/>
                                <w:szCs w:val="16"/>
                              </w:rPr>
                              <w:t xml:space="preserve">abilities. Contact Ben Humphrey- </w:t>
                            </w:r>
                            <w:proofErr w:type="gramStart"/>
                            <w:r w:rsidRPr="00BC67F2">
                              <w:rPr>
                                <w:sz w:val="16"/>
                                <w:szCs w:val="16"/>
                              </w:rPr>
                              <w:t>see</w:t>
                            </w:r>
                            <w:proofErr w:type="gramEnd"/>
                            <w:r w:rsidRPr="00BC67F2">
                              <w:rPr>
                                <w:sz w:val="16"/>
                                <w:szCs w:val="16"/>
                              </w:rPr>
                              <w:t xml:space="preserve"> above point. </w:t>
                            </w:r>
                            <w:hyperlink r:id="rId32" w:history="1">
                              <w:r w:rsidR="005C64A8" w:rsidRPr="00C621D7">
                                <w:rPr>
                                  <w:rStyle w:val="Hyperlink"/>
                                  <w:sz w:val="16"/>
                                  <w:szCs w:val="16"/>
                                </w:rPr>
                                <w:t>http://www.disabilitysportswindon.co.uk</w:t>
                              </w:r>
                            </w:hyperlink>
                            <w:r w:rsidR="00244983">
                              <w:rPr>
                                <w:rStyle w:val="Hyperlink"/>
                                <w:sz w:val="16"/>
                                <w:szCs w:val="16"/>
                              </w:rPr>
                              <w:t xml:space="preserve"> </w:t>
                            </w:r>
                          </w:p>
                          <w:p w:rsidR="00BC67F2" w:rsidRPr="000E5A38" w:rsidRDefault="00BC67F2" w:rsidP="00BC67F2">
                            <w:pPr>
                              <w:spacing w:after="0"/>
                              <w:rPr>
                                <w:sz w:val="16"/>
                                <w:szCs w:val="16"/>
                              </w:rPr>
                            </w:pPr>
                            <w:r>
                              <w:t xml:space="preserve"> </w:t>
                            </w:r>
                          </w:p>
                          <w:p w:rsidR="007F027F" w:rsidRPr="007F027F" w:rsidRDefault="007F027F" w:rsidP="007F027F">
                            <w:pPr>
                              <w:spacing w:after="0"/>
                              <w:rPr>
                                <w:b/>
                              </w:rPr>
                            </w:pPr>
                            <w:r w:rsidRPr="007F027F">
                              <w:rPr>
                                <w:b/>
                              </w:rPr>
                              <w:t>On-line recourses:</w:t>
                            </w:r>
                          </w:p>
                          <w:p w:rsidR="00B63D39" w:rsidRPr="000E5A38" w:rsidRDefault="00B63D39" w:rsidP="007F027F">
                            <w:pPr>
                              <w:numPr>
                                <w:ilvl w:val="0"/>
                                <w:numId w:val="11"/>
                              </w:numPr>
                              <w:spacing w:after="0"/>
                              <w:rPr>
                                <w:sz w:val="16"/>
                                <w:szCs w:val="16"/>
                              </w:rPr>
                            </w:pPr>
                            <w:r w:rsidRPr="000E5A38">
                              <w:rPr>
                                <w:b/>
                                <w:sz w:val="16"/>
                                <w:szCs w:val="16"/>
                              </w:rPr>
                              <w:t>Swindon travel choices</w:t>
                            </w:r>
                            <w:r w:rsidRPr="000E5A38">
                              <w:rPr>
                                <w:sz w:val="16"/>
                                <w:szCs w:val="16"/>
                              </w:rPr>
                              <w:t xml:space="preserve"> (</w:t>
                            </w:r>
                            <w:hyperlink r:id="rId33" w:history="1">
                              <w:r w:rsidRPr="000E5A38">
                                <w:rPr>
                                  <w:rStyle w:val="Hyperlink"/>
                                  <w:sz w:val="16"/>
                                  <w:szCs w:val="16"/>
                                </w:rPr>
                                <w:t>www.swindontravelchoices.co.uk/</w:t>
                              </w:r>
                            </w:hyperlink>
                            <w:r w:rsidRPr="000E5A38">
                              <w:rPr>
                                <w:sz w:val="16"/>
                                <w:szCs w:val="16"/>
                              </w:rPr>
                              <w:t>) offer a comprehensive range of information on walking and cycling in Swindon, including a walking journey planner, a Swindon cycle map and ideas for local, circular walks.</w:t>
                            </w:r>
                          </w:p>
                          <w:p w:rsidR="00B63D39" w:rsidRPr="000E5A38" w:rsidRDefault="00B63D39" w:rsidP="007F027F">
                            <w:pPr>
                              <w:numPr>
                                <w:ilvl w:val="0"/>
                                <w:numId w:val="11"/>
                              </w:numPr>
                              <w:spacing w:after="0"/>
                              <w:rPr>
                                <w:sz w:val="16"/>
                                <w:szCs w:val="16"/>
                              </w:rPr>
                            </w:pPr>
                            <w:r w:rsidRPr="000E5A38">
                              <w:rPr>
                                <w:b/>
                                <w:sz w:val="16"/>
                                <w:szCs w:val="16"/>
                              </w:rPr>
                              <w:t>NHS choices</w:t>
                            </w:r>
                            <w:r w:rsidRPr="000E5A38">
                              <w:rPr>
                                <w:sz w:val="16"/>
                                <w:szCs w:val="16"/>
                              </w:rPr>
                              <w:t xml:space="preserve"> (</w:t>
                            </w:r>
                            <w:hyperlink r:id="rId34" w:history="1">
                              <w:r w:rsidRPr="000E5A38">
                                <w:rPr>
                                  <w:rStyle w:val="Hyperlink"/>
                                  <w:sz w:val="16"/>
                                  <w:szCs w:val="16"/>
                                </w:rPr>
                                <w:t>www.nhs.uk/livewell/fitness/Pages/Fitnesshome.aspx</w:t>
                              </w:r>
                            </w:hyperlink>
                            <w:r w:rsidRPr="000E5A38">
                              <w:rPr>
                                <w:sz w:val="16"/>
                                <w:szCs w:val="16"/>
                              </w:rPr>
                              <w:t>) includes information on getting fitter, including home exercise workouts, podcasts to increase flexibility or to help you to start running (from couch to 5K).</w:t>
                            </w:r>
                          </w:p>
                          <w:p w:rsidR="00B63D39" w:rsidRPr="000E5A38" w:rsidRDefault="00B63D39" w:rsidP="007F027F">
                            <w:pPr>
                              <w:numPr>
                                <w:ilvl w:val="0"/>
                                <w:numId w:val="11"/>
                              </w:numPr>
                              <w:spacing w:after="0"/>
                              <w:rPr>
                                <w:sz w:val="16"/>
                                <w:szCs w:val="16"/>
                              </w:rPr>
                            </w:pPr>
                            <w:r w:rsidRPr="007B6AB8">
                              <w:rPr>
                                <w:rFonts w:eastAsia="Times New Roman" w:cs="Arial"/>
                                <w:b/>
                                <w:sz w:val="16"/>
                                <w:szCs w:val="16"/>
                                <w:u w:val="single"/>
                              </w:rPr>
                              <w:t>Swindon diabetes websit</w:t>
                            </w:r>
                            <w:r w:rsidRPr="007B6AB8">
                              <w:rPr>
                                <w:rFonts w:eastAsia="Times New Roman" w:cs="Arial"/>
                                <w:b/>
                                <w:sz w:val="16"/>
                                <w:szCs w:val="16"/>
                              </w:rPr>
                              <w:t>e</w:t>
                            </w:r>
                            <w:r w:rsidRPr="000E5A38">
                              <w:rPr>
                                <w:rFonts w:eastAsia="Times New Roman" w:cs="Arial"/>
                                <w:sz w:val="16"/>
                                <w:szCs w:val="16"/>
                              </w:rPr>
                              <w:t xml:space="preserve"> (</w:t>
                            </w:r>
                            <w:hyperlink r:id="rId35" w:history="1">
                              <w:r w:rsidRPr="000E5A38">
                                <w:rPr>
                                  <w:rStyle w:val="Hyperlink"/>
                                  <w:rFonts w:eastAsia="Times New Roman" w:cs="Arial"/>
                                  <w:sz w:val="16"/>
                                  <w:szCs w:val="16"/>
                                </w:rPr>
                                <w:t>www.swindondiabetes.co.uk/diabetes-care-swindon/services/physical-activity-services/</w:t>
                              </w:r>
                            </w:hyperlink>
                            <w:r w:rsidRPr="000E5A38">
                              <w:rPr>
                                <w:rFonts w:eastAsia="Times New Roman" w:cs="Arial"/>
                                <w:sz w:val="16"/>
                                <w:szCs w:val="16"/>
                              </w:rPr>
                              <w:t>) has local physical activity information.</w:t>
                            </w:r>
                          </w:p>
                          <w:p w:rsidR="00B63D39" w:rsidRPr="000E5A38" w:rsidRDefault="00B63D39" w:rsidP="007F027F">
                            <w:pPr>
                              <w:numPr>
                                <w:ilvl w:val="0"/>
                                <w:numId w:val="11"/>
                              </w:numPr>
                              <w:spacing w:after="0"/>
                              <w:rPr>
                                <w:sz w:val="16"/>
                                <w:szCs w:val="16"/>
                              </w:rPr>
                            </w:pPr>
                            <w:r w:rsidRPr="007B6AB8">
                              <w:rPr>
                                <w:rFonts w:cs="Arial"/>
                                <w:b/>
                                <w:bCs/>
                                <w:sz w:val="16"/>
                                <w:szCs w:val="16"/>
                                <w:u w:val="single"/>
                              </w:rPr>
                              <w:t>The Mental Health Foundation</w:t>
                            </w:r>
                            <w:r w:rsidRPr="000E5A38">
                              <w:rPr>
                                <w:rFonts w:cs="Arial"/>
                                <w:bCs/>
                                <w:sz w:val="16"/>
                                <w:szCs w:val="16"/>
                              </w:rPr>
                              <w:t xml:space="preserve"> offers a range of free wellbeing audio podcasts, which include physical activity - </w:t>
                            </w:r>
                            <w:hyperlink r:id="rId36" w:history="1">
                              <w:r w:rsidRPr="000E5A38">
                                <w:rPr>
                                  <w:rStyle w:val="Hyperlink"/>
                                  <w:rFonts w:cs="Arial"/>
                                  <w:bCs/>
                                  <w:sz w:val="16"/>
                                  <w:szCs w:val="16"/>
                                </w:rPr>
                                <w:t>www.mentalhealth.org.uk/help-information/podcasts/</w:t>
                              </w:r>
                            </w:hyperlink>
                          </w:p>
                          <w:p w:rsidR="00B63D39" w:rsidRPr="000E5A38" w:rsidRDefault="00B63D39" w:rsidP="00B63D39">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51.4pt;margin-top:-3.35pt;width:398pt;height:36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" strokecolor="#4f81bd" strokeweight="1.5pt">
                <v:textbox>
                  <w:txbxContent>
                    <w:p w:rsidR="00B63D39" w:rsidRPr="000E5A38" w:rsidRDefault="00B63D39" w:rsidP="00B63D39">
                      <w:pPr>
                        <w:spacing w:after="0"/>
                      </w:pPr>
                      <w:r w:rsidRPr="000E5A38">
                        <w:rPr>
                          <w:b/>
                        </w:rPr>
                        <w:t xml:space="preserve">Local physical activity resources: </w:t>
                      </w:r>
                    </w:p>
                    <w:p w:rsidR="00B63D39" w:rsidRPr="000E5A38" w:rsidRDefault="00B63D39" w:rsidP="00B63D39">
                      <w:pPr>
                        <w:numPr>
                          <w:ilvl w:val="0"/>
                          <w:numId w:val="3"/>
                        </w:numPr>
                        <w:spacing w:after="0"/>
                        <w:rPr>
                          <w:sz w:val="16"/>
                          <w:szCs w:val="16"/>
                        </w:rPr>
                      </w:pPr>
                      <w:r w:rsidRPr="000E5A38">
                        <w:rPr>
                          <w:b/>
                          <w:sz w:val="16"/>
                          <w:szCs w:val="16"/>
                        </w:rPr>
                        <w:t>Dietbusters programme</w:t>
                      </w:r>
                      <w:r w:rsidRPr="000E5A38">
                        <w:rPr>
                          <w:sz w:val="16"/>
                          <w:szCs w:val="16"/>
                        </w:rPr>
                        <w:t xml:space="preserve"> (see Local weight management courses above) provides 45 minutes of physical activity at an individualised level each week for 12 weeks.</w:t>
                      </w:r>
                      <w:r w:rsidR="00E4206A">
                        <w:rPr>
                          <w:sz w:val="16"/>
                          <w:szCs w:val="16"/>
                        </w:rPr>
                        <w:t xml:space="preserve"> </w:t>
                      </w:r>
                      <w:r w:rsidR="00E4206A" w:rsidRPr="005B51DA">
                        <w:rPr>
                          <w:sz w:val="16"/>
                          <w:szCs w:val="16"/>
                          <w:u w:val="single"/>
                        </w:rPr>
                        <w:t>This course is suitable for people with physical disabilities as it is adapted to individual need</w:t>
                      </w:r>
                      <w:r w:rsidR="00E4206A" w:rsidRPr="005B51DA">
                        <w:rPr>
                          <w:u w:val="single"/>
                        </w:rPr>
                        <w:t>.</w:t>
                      </w:r>
                    </w:p>
                    <w:p w:rsidR="00B63D39" w:rsidRPr="000E5A38" w:rsidRDefault="00B63D39" w:rsidP="00B63D39">
                      <w:pPr>
                        <w:numPr>
                          <w:ilvl w:val="0"/>
                          <w:numId w:val="3"/>
                        </w:numPr>
                        <w:spacing w:after="0"/>
                        <w:rPr>
                          <w:sz w:val="16"/>
                          <w:szCs w:val="16"/>
                        </w:rPr>
                      </w:pPr>
                      <w:r w:rsidRPr="000E5A38">
                        <w:rPr>
                          <w:b/>
                          <w:sz w:val="16"/>
                          <w:szCs w:val="16"/>
                        </w:rPr>
                        <w:t>Swindon Health Walks</w:t>
                      </w:r>
                      <w:r w:rsidRPr="000E5A38">
                        <w:rPr>
                          <w:sz w:val="16"/>
                          <w:szCs w:val="16"/>
                        </w:rPr>
                        <w:t xml:space="preserve"> (</w:t>
                      </w:r>
                      <w:hyperlink r:id="rId37" w:history="1">
                        <w:r w:rsidRPr="000E5A38">
                          <w:rPr>
                            <w:rStyle w:val="Hyperlink"/>
                            <w:sz w:val="16"/>
                            <w:szCs w:val="16"/>
                          </w:rPr>
                          <w:t>www.walkingforhealth.org.uk/walkfinder/south-west/swindon-health-walks</w:t>
                        </w:r>
                      </w:hyperlink>
                      <w:r w:rsidRPr="000E5A38">
                        <w:rPr>
                          <w:sz w:val="16"/>
                          <w:szCs w:val="16"/>
                        </w:rPr>
                        <w:t xml:space="preserve">). Includes 14 free weekly walks, including three groups offering a weekly 20 minute gentle walk and one incorporating gentle seated </w:t>
                      </w:r>
                      <w:r w:rsidRPr="005B51DA">
                        <w:rPr>
                          <w:sz w:val="16"/>
                          <w:szCs w:val="16"/>
                        </w:rPr>
                        <w:t xml:space="preserve">exercises. </w:t>
                      </w:r>
                      <w:r w:rsidR="005B51DA" w:rsidRPr="005B51DA">
                        <w:rPr>
                          <w:sz w:val="16"/>
                          <w:szCs w:val="16"/>
                          <w:u w:val="single"/>
                        </w:rPr>
                        <w:t>The seated exercises can be used for people with certain disabilities.</w:t>
                      </w:r>
                      <w:r w:rsidR="005B51DA">
                        <w:t xml:space="preserve"> </w:t>
                      </w:r>
                      <w:r w:rsidRPr="000E5A38">
                        <w:rPr>
                          <w:sz w:val="16"/>
                          <w:szCs w:val="16"/>
                        </w:rPr>
                        <w:t xml:space="preserve">Contact: Emma Sperring; tel. 01793 465413; email ESperring@swindon.gov.uk . </w:t>
                      </w:r>
                    </w:p>
                    <w:p w:rsidR="00B63D39" w:rsidRPr="000E5A38" w:rsidRDefault="00B63D39" w:rsidP="00B63D39">
                      <w:pPr>
                        <w:numPr>
                          <w:ilvl w:val="0"/>
                          <w:numId w:val="3"/>
                        </w:numPr>
                        <w:spacing w:after="0"/>
                        <w:rPr>
                          <w:sz w:val="16"/>
                          <w:szCs w:val="16"/>
                        </w:rPr>
                      </w:pPr>
                      <w:r w:rsidRPr="000E5A38">
                        <w:rPr>
                          <w:b/>
                          <w:sz w:val="16"/>
                          <w:szCs w:val="16"/>
                        </w:rPr>
                        <w:t>Park run</w:t>
                      </w:r>
                      <w:r w:rsidRPr="000E5A38">
                        <w:rPr>
                          <w:sz w:val="16"/>
                          <w:szCs w:val="16"/>
                        </w:rPr>
                        <w:t xml:space="preserve">, a free weekly 5km timed run- </w:t>
                      </w:r>
                      <w:hyperlink r:id="rId38" w:history="1">
                        <w:r w:rsidRPr="000E5A38">
                          <w:rPr>
                            <w:rStyle w:val="Hyperlink"/>
                            <w:sz w:val="16"/>
                            <w:szCs w:val="16"/>
                          </w:rPr>
                          <w:t>www.parkrun.org.uk/swindon/</w:t>
                        </w:r>
                      </w:hyperlink>
                    </w:p>
                    <w:p w:rsidR="00B63D39" w:rsidRPr="000E5A38" w:rsidRDefault="00B63D39" w:rsidP="00B63D39">
                      <w:pPr>
                        <w:numPr>
                          <w:ilvl w:val="0"/>
                          <w:numId w:val="3"/>
                        </w:numPr>
                        <w:spacing w:after="0"/>
                        <w:rPr>
                          <w:sz w:val="16"/>
                          <w:szCs w:val="16"/>
                        </w:rPr>
                      </w:pPr>
                      <w:r w:rsidRPr="000E5A38">
                        <w:rPr>
                          <w:b/>
                          <w:sz w:val="16"/>
                          <w:szCs w:val="16"/>
                        </w:rPr>
                        <w:t>Shin Splints</w:t>
                      </w:r>
                      <w:r w:rsidRPr="000E5A38">
                        <w:rPr>
                          <w:sz w:val="16"/>
                          <w:szCs w:val="16"/>
                        </w:rPr>
                        <w:t xml:space="preserve"> a free weekly running club who support those who want a gentle introduction to running- </w:t>
                      </w:r>
                      <w:hyperlink r:id="rId39" w:history="1">
                        <w:r w:rsidRPr="000E5A38">
                          <w:rPr>
                            <w:rStyle w:val="Hyperlink"/>
                            <w:sz w:val="16"/>
                            <w:szCs w:val="16"/>
                          </w:rPr>
                          <w:t>http://gouldings.wix.com/swindon-shin-splints</w:t>
                        </w:r>
                      </w:hyperlink>
                    </w:p>
                    <w:p w:rsidR="00B63D39" w:rsidRPr="002B72F9" w:rsidRDefault="00B63D39" w:rsidP="00B63D39">
                      <w:pPr>
                        <w:numPr>
                          <w:ilvl w:val="0"/>
                          <w:numId w:val="3"/>
                        </w:numPr>
                        <w:spacing w:after="0"/>
                        <w:rPr>
                          <w:sz w:val="16"/>
                          <w:szCs w:val="16"/>
                        </w:rPr>
                      </w:pPr>
                      <w:r w:rsidRPr="000E5A38">
                        <w:rPr>
                          <w:b/>
                          <w:sz w:val="16"/>
                          <w:szCs w:val="16"/>
                        </w:rPr>
                        <w:t>Cycling-Learn to Ride</w:t>
                      </w:r>
                      <w:r w:rsidRPr="000E5A38">
                        <w:rPr>
                          <w:sz w:val="16"/>
                          <w:szCs w:val="16"/>
                        </w:rPr>
                        <w:t>. Free spaces available on weekly sessions at County Ground Athletics Track</w:t>
                      </w:r>
                      <w:r w:rsidR="005C64A8">
                        <w:rPr>
                          <w:sz w:val="16"/>
                          <w:szCs w:val="16"/>
                        </w:rPr>
                        <w:t>, including</w:t>
                      </w:r>
                      <w:r w:rsidR="00082436" w:rsidRPr="00082436">
                        <w:rPr>
                          <w:sz w:val="16"/>
                          <w:szCs w:val="16"/>
                        </w:rPr>
                        <w:t xml:space="preserve"> for people with disabilities. Several different types of adaptive bikes are available. Most bikes can switch from free-wheel to fixed wheel systems; this </w:t>
                      </w:r>
                      <w:r w:rsidR="00082436" w:rsidRPr="002B72F9">
                        <w:rPr>
                          <w:sz w:val="16"/>
                          <w:szCs w:val="16"/>
                        </w:rPr>
                        <w:t>means that users who have difficulty pulling pedals upwards or completing full circles can be aided by continuous turning and momentum.</w:t>
                      </w:r>
                      <w:r w:rsidRPr="002B72F9">
                        <w:rPr>
                          <w:sz w:val="16"/>
                          <w:szCs w:val="16"/>
                        </w:rPr>
                        <w:t xml:space="preserve"> Contact: Ben Humphrey on 01793 465404 or email </w:t>
                      </w:r>
                      <w:hyperlink r:id="rId40" w:history="1">
                        <w:r w:rsidRPr="002B72F9">
                          <w:rPr>
                            <w:rStyle w:val="Hyperlink"/>
                            <w:sz w:val="16"/>
                            <w:szCs w:val="16"/>
                          </w:rPr>
                          <w:t>bhumphrey@swindon.gov.uk</w:t>
                        </w:r>
                      </w:hyperlink>
                      <w:r w:rsidR="00B128DD" w:rsidRPr="002B72F9">
                        <w:rPr>
                          <w:sz w:val="16"/>
                          <w:szCs w:val="16"/>
                        </w:rPr>
                        <w:t xml:space="preserve"> or contact referral to lifestyle service - see information on this sheet. </w:t>
                      </w:r>
                    </w:p>
                    <w:p w:rsidR="00BC67F2" w:rsidRPr="00BC67F2" w:rsidRDefault="00BC67F2" w:rsidP="00B63D39">
                      <w:pPr>
                        <w:numPr>
                          <w:ilvl w:val="0"/>
                          <w:numId w:val="3"/>
                        </w:numPr>
                        <w:spacing w:after="0"/>
                        <w:rPr>
                          <w:sz w:val="16"/>
                          <w:szCs w:val="16"/>
                        </w:rPr>
                      </w:pPr>
                      <w:r w:rsidRPr="002B72F9">
                        <w:rPr>
                          <w:b/>
                          <w:sz w:val="16"/>
                          <w:szCs w:val="16"/>
                        </w:rPr>
                        <w:t>Disability sport</w:t>
                      </w:r>
                      <w:r w:rsidRPr="002B72F9">
                        <w:rPr>
                          <w:sz w:val="16"/>
                          <w:szCs w:val="16"/>
                        </w:rPr>
                        <w:t>- provides a range of sporting opportunities for people with learning and/ or physical dis</w:t>
                      </w:r>
                      <w:r w:rsidRPr="00BC67F2">
                        <w:rPr>
                          <w:sz w:val="16"/>
                          <w:szCs w:val="16"/>
                        </w:rPr>
                        <w:t xml:space="preserve">abilities. Contact Ben Humphrey- see above point. </w:t>
                      </w:r>
                      <w:hyperlink r:id="rId41" w:history="1">
                        <w:r w:rsidR="005C64A8" w:rsidRPr="00C621D7">
                          <w:rPr>
                            <w:rStyle w:val="Hyperlink"/>
                            <w:sz w:val="16"/>
                            <w:szCs w:val="16"/>
                          </w:rPr>
                          <w:t>http://www.disabilitysportswindon.co.uk</w:t>
                        </w:r>
                      </w:hyperlink>
                      <w:r w:rsidR="00244983">
                        <w:rPr>
                          <w:rStyle w:val="Hyperlink"/>
                          <w:sz w:val="16"/>
                          <w:szCs w:val="16"/>
                        </w:rPr>
                        <w:t xml:space="preserve"> </w:t>
                      </w:r>
                    </w:p>
                    <w:p w:rsidR="00BC67F2" w:rsidRPr="000E5A38" w:rsidRDefault="00BC67F2" w:rsidP="00BC67F2">
                      <w:pPr>
                        <w:spacing w:after="0"/>
                        <w:rPr>
                          <w:sz w:val="16"/>
                          <w:szCs w:val="16"/>
                        </w:rPr>
                      </w:pPr>
                      <w:r>
                        <w:t xml:space="preserve"> </w:t>
                      </w:r>
                    </w:p>
                    <w:p w:rsidR="007F027F" w:rsidRPr="007F027F" w:rsidRDefault="007F027F" w:rsidP="007F027F">
                      <w:pPr>
                        <w:spacing w:after="0"/>
                        <w:rPr>
                          <w:b/>
                        </w:rPr>
                      </w:pPr>
                      <w:r w:rsidRPr="007F027F">
                        <w:rPr>
                          <w:b/>
                        </w:rPr>
                        <w:t>On-line recourses:</w:t>
                      </w:r>
                    </w:p>
                    <w:p w:rsidR="00B63D39" w:rsidRPr="000E5A38" w:rsidRDefault="00B63D39" w:rsidP="007F027F">
                      <w:pPr>
                        <w:numPr>
                          <w:ilvl w:val="0"/>
                          <w:numId w:val="11"/>
                        </w:numPr>
                        <w:spacing w:after="0"/>
                        <w:rPr>
                          <w:sz w:val="16"/>
                          <w:szCs w:val="16"/>
                        </w:rPr>
                      </w:pPr>
                      <w:r w:rsidRPr="000E5A38">
                        <w:rPr>
                          <w:b/>
                          <w:sz w:val="16"/>
                          <w:szCs w:val="16"/>
                        </w:rPr>
                        <w:t>Swindon travel choices</w:t>
                      </w:r>
                      <w:r w:rsidRPr="000E5A38">
                        <w:rPr>
                          <w:sz w:val="16"/>
                          <w:szCs w:val="16"/>
                        </w:rPr>
                        <w:t xml:space="preserve"> (</w:t>
                      </w:r>
                      <w:hyperlink r:id="rId42" w:history="1">
                        <w:r w:rsidRPr="000E5A38">
                          <w:rPr>
                            <w:rStyle w:val="Hyperlink"/>
                            <w:sz w:val="16"/>
                            <w:szCs w:val="16"/>
                          </w:rPr>
                          <w:t>www.swindontravelchoices.co.uk/</w:t>
                        </w:r>
                      </w:hyperlink>
                      <w:r w:rsidRPr="000E5A38">
                        <w:rPr>
                          <w:sz w:val="16"/>
                          <w:szCs w:val="16"/>
                        </w:rPr>
                        <w:t>) offer a comprehensive range of information on walking and cycling in Swindon, including a walking journey planner, a Swindon cycle map and ideas for local, circular walks.</w:t>
                      </w:r>
                    </w:p>
                    <w:p w:rsidR="00B63D39" w:rsidRPr="000E5A38" w:rsidRDefault="00B63D39" w:rsidP="007F027F">
                      <w:pPr>
                        <w:numPr>
                          <w:ilvl w:val="0"/>
                          <w:numId w:val="11"/>
                        </w:numPr>
                        <w:spacing w:after="0"/>
                        <w:rPr>
                          <w:sz w:val="16"/>
                          <w:szCs w:val="16"/>
                        </w:rPr>
                      </w:pPr>
                      <w:r w:rsidRPr="000E5A38">
                        <w:rPr>
                          <w:b/>
                          <w:sz w:val="16"/>
                          <w:szCs w:val="16"/>
                        </w:rPr>
                        <w:t>NHS choices</w:t>
                      </w:r>
                      <w:r w:rsidRPr="000E5A38">
                        <w:rPr>
                          <w:sz w:val="16"/>
                          <w:szCs w:val="16"/>
                        </w:rPr>
                        <w:t xml:space="preserve"> (</w:t>
                      </w:r>
                      <w:hyperlink r:id="rId43" w:history="1">
                        <w:r w:rsidRPr="000E5A38">
                          <w:rPr>
                            <w:rStyle w:val="Hyperlink"/>
                            <w:sz w:val="16"/>
                            <w:szCs w:val="16"/>
                          </w:rPr>
                          <w:t>www.nhs.uk/livewell/fitness/Pages/Fitnesshome.aspx</w:t>
                        </w:r>
                      </w:hyperlink>
                      <w:r w:rsidRPr="000E5A38">
                        <w:rPr>
                          <w:sz w:val="16"/>
                          <w:szCs w:val="16"/>
                        </w:rPr>
                        <w:t>) includes information on getting fitter, including home exercise workouts, podcasts to increase flexibility or to help you to start running (from couch to 5K).</w:t>
                      </w:r>
                    </w:p>
                    <w:p w:rsidR="00B63D39" w:rsidRPr="000E5A38" w:rsidRDefault="00B63D39" w:rsidP="007F027F">
                      <w:pPr>
                        <w:numPr>
                          <w:ilvl w:val="0"/>
                          <w:numId w:val="11"/>
                        </w:numPr>
                        <w:spacing w:after="0"/>
                        <w:rPr>
                          <w:sz w:val="16"/>
                          <w:szCs w:val="16"/>
                        </w:rPr>
                      </w:pPr>
                      <w:r w:rsidRPr="007B6AB8">
                        <w:rPr>
                          <w:rFonts w:eastAsia="Times New Roman" w:cs="Arial"/>
                          <w:b/>
                          <w:sz w:val="16"/>
                          <w:szCs w:val="16"/>
                          <w:u w:val="single"/>
                        </w:rPr>
                        <w:t>Swindon diabetes websit</w:t>
                      </w:r>
                      <w:r w:rsidRPr="007B6AB8">
                        <w:rPr>
                          <w:rFonts w:eastAsia="Times New Roman" w:cs="Arial"/>
                          <w:b/>
                          <w:sz w:val="16"/>
                          <w:szCs w:val="16"/>
                        </w:rPr>
                        <w:t>e</w:t>
                      </w:r>
                      <w:r w:rsidRPr="000E5A38">
                        <w:rPr>
                          <w:rFonts w:eastAsia="Times New Roman" w:cs="Arial"/>
                          <w:sz w:val="16"/>
                          <w:szCs w:val="16"/>
                        </w:rPr>
                        <w:t xml:space="preserve"> (</w:t>
                      </w:r>
                      <w:hyperlink r:id="rId44" w:history="1">
                        <w:r w:rsidRPr="000E5A38">
                          <w:rPr>
                            <w:rStyle w:val="Hyperlink"/>
                            <w:rFonts w:eastAsia="Times New Roman" w:cs="Arial"/>
                            <w:sz w:val="16"/>
                            <w:szCs w:val="16"/>
                          </w:rPr>
                          <w:t>www.swindondiabetes.co.uk/diabetes-care-swindon/services/physical-activity-services/</w:t>
                        </w:r>
                      </w:hyperlink>
                      <w:r w:rsidRPr="000E5A38">
                        <w:rPr>
                          <w:rFonts w:eastAsia="Times New Roman" w:cs="Arial"/>
                          <w:sz w:val="16"/>
                          <w:szCs w:val="16"/>
                        </w:rPr>
                        <w:t>) has local physical activity information.</w:t>
                      </w:r>
                    </w:p>
                    <w:p w:rsidR="00B63D39" w:rsidRPr="000E5A38" w:rsidRDefault="00B63D39" w:rsidP="007F027F">
                      <w:pPr>
                        <w:numPr>
                          <w:ilvl w:val="0"/>
                          <w:numId w:val="11"/>
                        </w:numPr>
                        <w:spacing w:after="0"/>
                        <w:rPr>
                          <w:sz w:val="16"/>
                          <w:szCs w:val="16"/>
                        </w:rPr>
                      </w:pPr>
                      <w:r w:rsidRPr="007B6AB8">
                        <w:rPr>
                          <w:rFonts w:cs="Arial"/>
                          <w:b/>
                          <w:bCs/>
                          <w:sz w:val="16"/>
                          <w:szCs w:val="16"/>
                          <w:u w:val="single"/>
                        </w:rPr>
                        <w:t>The Mental Health Foundation</w:t>
                      </w:r>
                      <w:r w:rsidRPr="000E5A38">
                        <w:rPr>
                          <w:rFonts w:cs="Arial"/>
                          <w:bCs/>
                          <w:sz w:val="16"/>
                          <w:szCs w:val="16"/>
                        </w:rPr>
                        <w:t xml:space="preserve"> offers a range of free wellbeing audio podcasts, which include physical activity - </w:t>
                      </w:r>
                      <w:hyperlink r:id="rId45" w:history="1">
                        <w:r w:rsidRPr="000E5A38">
                          <w:rPr>
                            <w:rStyle w:val="Hyperlink"/>
                            <w:rFonts w:cs="Arial"/>
                            <w:bCs/>
                            <w:sz w:val="16"/>
                            <w:szCs w:val="16"/>
                          </w:rPr>
                          <w:t>www.mentalhealth.org.uk/help-information/podcasts/</w:t>
                        </w:r>
                      </w:hyperlink>
                    </w:p>
                    <w:p w:rsidR="00B63D39" w:rsidRPr="000E5A38" w:rsidRDefault="00B63D39" w:rsidP="00B63D39">
                      <w:pPr>
                        <w:rPr>
                          <w:sz w:val="16"/>
                          <w:szCs w:val="16"/>
                        </w:rPr>
                      </w:pPr>
                    </w:p>
                  </w:txbxContent>
                </v:textbox>
              </v:shape>
            </w:pict>
          </mc:Fallback>
        </mc:AlternateContent>
      </w:r>
      <w:r w:rsidR="00B128DD">
        <w:rPr>
          <w:noProof/>
          <w:lang w:eastAsia="en-GB"/>
        </w:rPr>
        <mc:AlternateContent>
          <mc:Choice Requires="wps">
            <w:drawing>
              <wp:anchor distT="0" distB="0" distL="114300" distR="114300" simplePos="0" relativeHeight="251659264" behindDoc="0" locked="0" layoutInCell="1" allowOverlap="1" wp14:anchorId="13D1F51E" wp14:editId="78B54534">
                <wp:simplePos x="0" y="0"/>
                <wp:positionH relativeFrom="column">
                  <wp:posOffset>1006475</wp:posOffset>
                </wp:positionH>
                <wp:positionV relativeFrom="paragraph">
                  <wp:posOffset>-704850</wp:posOffset>
                </wp:positionV>
                <wp:extent cx="6856730" cy="511175"/>
                <wp:effectExtent l="0" t="0" r="20320" b="222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511175"/>
                        </a:xfrm>
                        <a:prstGeom prst="rect">
                          <a:avLst/>
                        </a:prstGeom>
                        <a:solidFill>
                          <a:srgbClr val="DBE5F1"/>
                        </a:solidFill>
                        <a:ln w="19050">
                          <a:solidFill>
                            <a:srgbClr val="4F81BD"/>
                          </a:solidFill>
                          <a:miter lim="800000"/>
                          <a:headEnd/>
                          <a:tailEnd/>
                        </a:ln>
                      </wps:spPr>
                      <wps:txbx>
                        <w:txbxContent>
                          <w:p w:rsidR="00B63D39" w:rsidRPr="000E5A38" w:rsidRDefault="00B63D39" w:rsidP="00B63D39">
                            <w:pPr>
                              <w:spacing w:before="240"/>
                              <w:jc w:val="center"/>
                              <w:rPr>
                                <w:b/>
                                <w:sz w:val="32"/>
                                <w:szCs w:val="32"/>
                              </w:rPr>
                            </w:pPr>
                            <w:r w:rsidRPr="000E5A38">
                              <w:rPr>
                                <w:b/>
                                <w:sz w:val="32"/>
                                <w:szCs w:val="32"/>
                              </w:rPr>
                              <w:t>Useful resources</w:t>
                            </w:r>
                          </w:p>
                          <w:p w:rsidR="00B63D39" w:rsidRDefault="00B63D39" w:rsidP="00B63D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79.25pt;margin-top:-55.5pt;width:539.9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" fillcolor="#dbe5f1" strokecolor="#4f81bd" strokeweight="1.5pt">
                <v:textbox>
                  <w:txbxContent>
                    <w:p w:rsidR="00B63D39" w:rsidRPr="000E5A38" w:rsidRDefault="00B63D39" w:rsidP="00B63D39">
                      <w:pPr>
                        <w:spacing w:before="240"/>
                        <w:jc w:val="center"/>
                        <w:rPr>
                          <w:b/>
                          <w:sz w:val="32"/>
                          <w:szCs w:val="32"/>
                        </w:rPr>
                      </w:pPr>
                      <w:r w:rsidRPr="000E5A38">
                        <w:rPr>
                          <w:b/>
                          <w:sz w:val="32"/>
                          <w:szCs w:val="32"/>
                        </w:rPr>
                        <w:t>Useful resources</w:t>
                      </w:r>
                    </w:p>
                    <w:p w:rsidR="00B63D39" w:rsidRDefault="00B63D39" w:rsidP="00B63D39"/>
                  </w:txbxContent>
                </v:textbox>
              </v:shape>
            </w:pict>
          </mc:Fallback>
        </mc:AlternateContent>
      </w:r>
    </w:p>
    <w:p w:rsidR="00B63D39" w:rsidRDefault="00B63D39">
      <w:pPr>
        <w:sectPr w:rsidR="00B63D39" w:rsidSect="00D10C35">
          <w:footerReference w:type="default" r:id="rId46"/>
          <w:pgSz w:w="16838" w:h="11906" w:orient="landscape"/>
          <w:pgMar w:top="1440" w:right="1440" w:bottom="1440" w:left="1440" w:header="680" w:footer="0" w:gutter="0"/>
          <w:cols w:space="708"/>
          <w:docGrid w:linePitch="360"/>
        </w:sectPr>
      </w:pPr>
    </w:p>
    <w:p w:rsidR="00FA3907" w:rsidRDefault="00D93AE0">
      <w:r>
        <w:lastRenderedPageBreak/>
        <w:t xml:space="preserve">ICE </w:t>
      </w:r>
      <w:r w:rsidRPr="00906FC9">
        <w:t>Flowchart: identifying and managing risk of type 2 diabetes</w:t>
      </w:r>
      <w:r>
        <w:t>. (</w:t>
      </w:r>
      <w:hyperlink r:id="rId47" w:history="1">
        <w:r w:rsidRPr="00E86CB1">
          <w:rPr>
            <w:rStyle w:val="Hyperlink"/>
          </w:rPr>
          <w:t>www.nice.org.uk/guidance/ph38</w:t>
        </w:r>
      </w:hyperlink>
      <w:r w:rsidR="00B63D39">
        <w:rPr>
          <w:noProof/>
          <w:lang w:eastAsia="en-GB"/>
        </w:rPr>
        <w:drawing>
          <wp:inline distT="0" distB="0" distL="0" distR="0">
            <wp:extent cx="5727700" cy="8100060"/>
            <wp:effectExtent l="0" t="0" r="6350" b="0"/>
            <wp:docPr id="20" name="Picture 18" descr="C:\Users\Seqolone\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eqolone\Pictures\untitled.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27700" cy="8100060"/>
                    </a:xfrm>
                    <a:prstGeom prst="rect">
                      <a:avLst/>
                    </a:prstGeom>
                    <a:noFill/>
                    <a:ln>
                      <a:noFill/>
                    </a:ln>
                  </pic:spPr>
                </pic:pic>
              </a:graphicData>
            </a:graphic>
          </wp:inline>
        </w:drawing>
      </w:r>
    </w:p>
    <w:sectPr w:rsidR="00FA3907" w:rsidSect="00B63D3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084" w:rsidRDefault="00776084" w:rsidP="00D10C35">
      <w:pPr>
        <w:spacing w:after="0" w:line="240" w:lineRule="auto"/>
      </w:pPr>
      <w:r>
        <w:separator/>
      </w:r>
    </w:p>
  </w:endnote>
  <w:endnote w:type="continuationSeparator" w:id="0">
    <w:p w:rsidR="00776084" w:rsidRDefault="00776084" w:rsidP="00D10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35" w:rsidRDefault="00D10C35" w:rsidP="00B128DD">
    <w:pPr>
      <w:pStyle w:val="Footer"/>
      <w:jc w:val="right"/>
      <w:rPr>
        <w:sz w:val="16"/>
        <w:szCs w:val="16"/>
      </w:rPr>
    </w:pPr>
    <w:r w:rsidRPr="00D10C35">
      <w:rPr>
        <w:sz w:val="16"/>
        <w:szCs w:val="16"/>
      </w:rPr>
      <w:t xml:space="preserve">Prepared by Fiona Dickens, Public Health Programme Manager, Swindon Borough Council;                  </w:t>
    </w:r>
  </w:p>
  <w:p w:rsidR="00D10C35" w:rsidRPr="00D10C35" w:rsidRDefault="00D10C35" w:rsidP="00B128DD">
    <w:pPr>
      <w:pStyle w:val="Footer"/>
      <w:jc w:val="right"/>
      <w:rPr>
        <w:sz w:val="16"/>
        <w:szCs w:val="16"/>
      </w:rPr>
    </w:pPr>
    <w:r w:rsidRPr="00D10C35">
      <w:rPr>
        <w:sz w:val="16"/>
        <w:szCs w:val="16"/>
      </w:rPr>
      <w:t xml:space="preserve">Dr Vladimir Vaks, Lead Consultant in Community Diabetes, GWH, </w:t>
    </w:r>
    <w:r w:rsidR="00F818EA">
      <w:rPr>
        <w:sz w:val="16"/>
        <w:szCs w:val="16"/>
      </w:rPr>
      <w:t>January 2017</w:t>
    </w:r>
  </w:p>
  <w:p w:rsidR="00D10C35" w:rsidRDefault="00D10C35">
    <w:pPr>
      <w:pStyle w:val="Footer"/>
    </w:pPr>
  </w:p>
  <w:p w:rsidR="00D10C35" w:rsidRDefault="00D10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084" w:rsidRDefault="00776084" w:rsidP="00D10C35">
      <w:pPr>
        <w:spacing w:after="0" w:line="240" w:lineRule="auto"/>
      </w:pPr>
      <w:r>
        <w:separator/>
      </w:r>
    </w:p>
  </w:footnote>
  <w:footnote w:type="continuationSeparator" w:id="0">
    <w:p w:rsidR="00776084" w:rsidRDefault="00776084" w:rsidP="00D10C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94759"/>
    <w:multiLevelType w:val="hybridMultilevel"/>
    <w:tmpl w:val="E6D2B6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90E6889"/>
    <w:multiLevelType w:val="hybridMultilevel"/>
    <w:tmpl w:val="23002C2E"/>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7760F55"/>
    <w:multiLevelType w:val="hybridMultilevel"/>
    <w:tmpl w:val="C3C25B08"/>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01">
      <w:start w:val="1"/>
      <w:numFmt w:val="bullet"/>
      <w:lvlText w:val=""/>
      <w:lvlJc w:val="left"/>
      <w:pPr>
        <w:ind w:left="1800" w:hanging="180"/>
      </w:pPr>
      <w:rPr>
        <w:rFonts w:ascii="Symbol" w:hAnsi="Symbol"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DDE5DE9"/>
    <w:multiLevelType w:val="hybridMultilevel"/>
    <w:tmpl w:val="F79498BE"/>
    <w:lvl w:ilvl="0" w:tplc="E53A8A7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BCF6554"/>
    <w:multiLevelType w:val="hybridMultilevel"/>
    <w:tmpl w:val="04D48B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540" w:hanging="180"/>
      </w:pPr>
    </w:lvl>
    <w:lvl w:ilvl="3" w:tplc="0809000F" w:tentative="1">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5">
    <w:nsid w:val="61B17D28"/>
    <w:multiLevelType w:val="hybridMultilevel"/>
    <w:tmpl w:val="507648F6"/>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2DE32A7"/>
    <w:multiLevelType w:val="hybridMultilevel"/>
    <w:tmpl w:val="EC1A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6C6264"/>
    <w:multiLevelType w:val="hybridMultilevel"/>
    <w:tmpl w:val="A3C2C00A"/>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38111F7"/>
    <w:multiLevelType w:val="hybridMultilevel"/>
    <w:tmpl w:val="C2002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DD6E52"/>
    <w:multiLevelType w:val="hybridMultilevel"/>
    <w:tmpl w:val="D8188CF8"/>
    <w:lvl w:ilvl="0" w:tplc="08090019">
      <w:start w:val="1"/>
      <w:numFmt w:val="lowerLetter"/>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F22ED9"/>
    <w:multiLevelType w:val="hybridMultilevel"/>
    <w:tmpl w:val="FA96D544"/>
    <w:lvl w:ilvl="0" w:tplc="6594703A">
      <w:start w:val="2"/>
      <w:numFmt w:val="decimal"/>
      <w:lvlText w:val="%1."/>
      <w:lvlJc w:val="left"/>
      <w:pPr>
        <w:ind w:left="36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540" w:hanging="180"/>
      </w:pPr>
    </w:lvl>
    <w:lvl w:ilvl="3" w:tplc="0809000F" w:tentative="1">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11">
    <w:nsid w:val="6F991C17"/>
    <w:multiLevelType w:val="hybridMultilevel"/>
    <w:tmpl w:val="F8E89ED0"/>
    <w:lvl w:ilvl="0" w:tplc="40EAB6A6">
      <w:start w:val="1"/>
      <w:numFmt w:val="decimal"/>
      <w:lvlText w:val="%1."/>
      <w:lvlJc w:val="left"/>
      <w:pPr>
        <w:ind w:left="360" w:hanging="360"/>
      </w:pPr>
      <w:rPr>
        <w:rFonts w:ascii="Calibri" w:eastAsia="Calibri" w:hAnsi="Calibri" w:cs="Calibri"/>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5"/>
  </w:num>
  <w:num w:numId="4">
    <w:abstractNumId w:val="0"/>
  </w:num>
  <w:num w:numId="5">
    <w:abstractNumId w:val="9"/>
  </w:num>
  <w:num w:numId="6">
    <w:abstractNumId w:val="11"/>
  </w:num>
  <w:num w:numId="7">
    <w:abstractNumId w:val="1"/>
  </w:num>
  <w:num w:numId="8">
    <w:abstractNumId w:val="8"/>
  </w:num>
  <w:num w:numId="9">
    <w:abstractNumId w:val="3"/>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D39"/>
    <w:rsid w:val="00052D56"/>
    <w:rsid w:val="00055CFE"/>
    <w:rsid w:val="00082436"/>
    <w:rsid w:val="000921F3"/>
    <w:rsid w:val="000A5860"/>
    <w:rsid w:val="000F6CA4"/>
    <w:rsid w:val="00101ACA"/>
    <w:rsid w:val="001A5B38"/>
    <w:rsid w:val="001C0869"/>
    <w:rsid w:val="001E14C7"/>
    <w:rsid w:val="00244983"/>
    <w:rsid w:val="002B0779"/>
    <w:rsid w:val="002B3B14"/>
    <w:rsid w:val="002B72F9"/>
    <w:rsid w:val="00305E00"/>
    <w:rsid w:val="00311A82"/>
    <w:rsid w:val="00317CD2"/>
    <w:rsid w:val="004404FD"/>
    <w:rsid w:val="00447829"/>
    <w:rsid w:val="004A6AC1"/>
    <w:rsid w:val="00527B9A"/>
    <w:rsid w:val="00543B3E"/>
    <w:rsid w:val="00545843"/>
    <w:rsid w:val="00551450"/>
    <w:rsid w:val="0058371E"/>
    <w:rsid w:val="005A12B6"/>
    <w:rsid w:val="005B51DA"/>
    <w:rsid w:val="005C64A8"/>
    <w:rsid w:val="005F350B"/>
    <w:rsid w:val="00621BCF"/>
    <w:rsid w:val="006533B3"/>
    <w:rsid w:val="006F0081"/>
    <w:rsid w:val="007369C9"/>
    <w:rsid w:val="0075456F"/>
    <w:rsid w:val="0077060B"/>
    <w:rsid w:val="00776084"/>
    <w:rsid w:val="00781DE8"/>
    <w:rsid w:val="007B40F0"/>
    <w:rsid w:val="007B6AB8"/>
    <w:rsid w:val="007F027F"/>
    <w:rsid w:val="00831FC2"/>
    <w:rsid w:val="0088209D"/>
    <w:rsid w:val="008F2998"/>
    <w:rsid w:val="008F7EC7"/>
    <w:rsid w:val="00906A1B"/>
    <w:rsid w:val="009F6A4B"/>
    <w:rsid w:val="00AC5D49"/>
    <w:rsid w:val="00AD77A9"/>
    <w:rsid w:val="00AF4BE9"/>
    <w:rsid w:val="00B128DD"/>
    <w:rsid w:val="00B56132"/>
    <w:rsid w:val="00B56391"/>
    <w:rsid w:val="00B63D39"/>
    <w:rsid w:val="00B915A0"/>
    <w:rsid w:val="00B92517"/>
    <w:rsid w:val="00BC67F2"/>
    <w:rsid w:val="00BF2D70"/>
    <w:rsid w:val="00C24163"/>
    <w:rsid w:val="00C422CA"/>
    <w:rsid w:val="00C432F7"/>
    <w:rsid w:val="00C84A30"/>
    <w:rsid w:val="00C936E2"/>
    <w:rsid w:val="00CB740F"/>
    <w:rsid w:val="00CE63EB"/>
    <w:rsid w:val="00D10C35"/>
    <w:rsid w:val="00D62C42"/>
    <w:rsid w:val="00D93AE0"/>
    <w:rsid w:val="00E16626"/>
    <w:rsid w:val="00E4206A"/>
    <w:rsid w:val="00E45C78"/>
    <w:rsid w:val="00E553D7"/>
    <w:rsid w:val="00E91E5B"/>
    <w:rsid w:val="00F818EA"/>
    <w:rsid w:val="00F823C0"/>
    <w:rsid w:val="00FA17FC"/>
    <w:rsid w:val="00FA3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63D39"/>
    <w:rPr>
      <w:color w:val="0000FF"/>
      <w:u w:val="single"/>
    </w:rPr>
  </w:style>
  <w:style w:type="paragraph" w:styleId="ListParagraph">
    <w:name w:val="List Paragraph"/>
    <w:basedOn w:val="Normal"/>
    <w:uiPriority w:val="34"/>
    <w:qFormat/>
    <w:rsid w:val="00B63D39"/>
    <w:pPr>
      <w:ind w:left="720"/>
      <w:contextualSpacing/>
    </w:pPr>
  </w:style>
  <w:style w:type="paragraph" w:styleId="BalloonText">
    <w:name w:val="Balloon Text"/>
    <w:basedOn w:val="Normal"/>
    <w:link w:val="BalloonTextChar"/>
    <w:uiPriority w:val="99"/>
    <w:semiHidden/>
    <w:unhideWhenUsed/>
    <w:rsid w:val="00D10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C35"/>
    <w:rPr>
      <w:rFonts w:ascii="Tahoma" w:hAnsi="Tahoma" w:cs="Tahoma"/>
      <w:sz w:val="16"/>
      <w:szCs w:val="16"/>
      <w:lang w:eastAsia="en-US"/>
    </w:rPr>
  </w:style>
  <w:style w:type="paragraph" w:styleId="Header">
    <w:name w:val="header"/>
    <w:basedOn w:val="Normal"/>
    <w:link w:val="HeaderChar"/>
    <w:uiPriority w:val="99"/>
    <w:unhideWhenUsed/>
    <w:rsid w:val="00D10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C35"/>
    <w:rPr>
      <w:sz w:val="22"/>
      <w:szCs w:val="22"/>
      <w:lang w:eastAsia="en-US"/>
    </w:rPr>
  </w:style>
  <w:style w:type="paragraph" w:styleId="Footer">
    <w:name w:val="footer"/>
    <w:basedOn w:val="Normal"/>
    <w:link w:val="FooterChar"/>
    <w:uiPriority w:val="99"/>
    <w:unhideWhenUsed/>
    <w:rsid w:val="00D10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C3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63D39"/>
    <w:rPr>
      <w:color w:val="0000FF"/>
      <w:u w:val="single"/>
    </w:rPr>
  </w:style>
  <w:style w:type="paragraph" w:styleId="ListParagraph">
    <w:name w:val="List Paragraph"/>
    <w:basedOn w:val="Normal"/>
    <w:uiPriority w:val="34"/>
    <w:qFormat/>
    <w:rsid w:val="00B63D39"/>
    <w:pPr>
      <w:ind w:left="720"/>
      <w:contextualSpacing/>
    </w:pPr>
  </w:style>
  <w:style w:type="paragraph" w:styleId="BalloonText">
    <w:name w:val="Balloon Text"/>
    <w:basedOn w:val="Normal"/>
    <w:link w:val="BalloonTextChar"/>
    <w:uiPriority w:val="99"/>
    <w:semiHidden/>
    <w:unhideWhenUsed/>
    <w:rsid w:val="00D10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C35"/>
    <w:rPr>
      <w:rFonts w:ascii="Tahoma" w:hAnsi="Tahoma" w:cs="Tahoma"/>
      <w:sz w:val="16"/>
      <w:szCs w:val="16"/>
      <w:lang w:eastAsia="en-US"/>
    </w:rPr>
  </w:style>
  <w:style w:type="paragraph" w:styleId="Header">
    <w:name w:val="header"/>
    <w:basedOn w:val="Normal"/>
    <w:link w:val="HeaderChar"/>
    <w:uiPriority w:val="99"/>
    <w:unhideWhenUsed/>
    <w:rsid w:val="00D10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C35"/>
    <w:rPr>
      <w:sz w:val="22"/>
      <w:szCs w:val="22"/>
      <w:lang w:eastAsia="en-US"/>
    </w:rPr>
  </w:style>
  <w:style w:type="paragraph" w:styleId="Footer">
    <w:name w:val="footer"/>
    <w:basedOn w:val="Normal"/>
    <w:link w:val="FooterChar"/>
    <w:uiPriority w:val="99"/>
    <w:unhideWhenUsed/>
    <w:rsid w:val="00D10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C3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75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fitc.co.uk/?p=5395" TargetMode="External"/><Relationship Id="rId18" Type="http://schemas.openxmlformats.org/officeDocument/2006/relationships/hyperlink" Target="http://www.swindondiabetes.co.uk/" TargetMode="External"/><Relationship Id="rId26" Type="http://schemas.openxmlformats.org/officeDocument/2006/relationships/hyperlink" Target="http://www.nice.org.uk/guidance/ph38" TargetMode="External"/><Relationship Id="rId39" Type="http://schemas.openxmlformats.org/officeDocument/2006/relationships/hyperlink" Target="http://gouldings.wix.com/swindon-shin-splints" TargetMode="External"/><Relationship Id="rId3" Type="http://schemas.microsoft.com/office/2007/relationships/stylesWithEffects" Target="stylesWithEffects.xml"/><Relationship Id="rId21" Type="http://schemas.openxmlformats.org/officeDocument/2006/relationships/hyperlink" Target="http://www.swindondiabetes.co.uk/" TargetMode="External"/><Relationship Id="rId34" Type="http://schemas.openxmlformats.org/officeDocument/2006/relationships/hyperlink" Target="http://www.nhs.uk/livewell/fitness/Pages/Fitnesshome.aspx" TargetMode="External"/><Relationship Id="rId42" Type="http://schemas.openxmlformats.org/officeDocument/2006/relationships/hyperlink" Target="http://www.swindontravelchoices.co.uk/" TargetMode="External"/><Relationship Id="rId47" Type="http://schemas.openxmlformats.org/officeDocument/2006/relationships/hyperlink" Target="http://www.nice.org.uk/guidance/ph38"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eqol.org/lift-psychology" TargetMode="External"/><Relationship Id="rId17" Type="http://schemas.openxmlformats.org/officeDocument/2006/relationships/hyperlink" Target="http://www.swindondiabetes.co.uk/support/helpful-diet-information/" TargetMode="External"/><Relationship Id="rId25" Type="http://schemas.openxmlformats.org/officeDocument/2006/relationships/hyperlink" Target="http://www.gov.uk/government/publications/everybody-active-every-day-a-framework-to-embed-physical-activity-into-daily-life" TargetMode="External"/><Relationship Id="rId33" Type="http://schemas.openxmlformats.org/officeDocument/2006/relationships/hyperlink" Target="http://www.swindontravelchoices.co.uk/" TargetMode="External"/><Relationship Id="rId38" Type="http://schemas.openxmlformats.org/officeDocument/2006/relationships/hyperlink" Target="http://www.parkrun.org.uk/swindon/"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hs.uk/livewell/healthy-eating/Pages/Healthyeating.aspx" TargetMode="External"/><Relationship Id="rId20" Type="http://schemas.openxmlformats.org/officeDocument/2006/relationships/hyperlink" Target="http://www.swindondiabetes.co.uk/support/helpful-diet-information/" TargetMode="External"/><Relationship Id="rId29" Type="http://schemas.openxmlformats.org/officeDocument/2006/relationships/hyperlink" Target="http://www.parkrun.org.uk/swindon/" TargetMode="External"/><Relationship Id="rId41" Type="http://schemas.openxmlformats.org/officeDocument/2006/relationships/hyperlink" Target="http://www.disabilitysportswindon.co.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windondiabetes.co.uk/diabetes-care-swindon/services/weight-management-services/" TargetMode="External"/><Relationship Id="rId24" Type="http://schemas.openxmlformats.org/officeDocument/2006/relationships/hyperlink" Target="http://www.nice.org.uk/guidance/cg189" TargetMode="External"/><Relationship Id="rId32" Type="http://schemas.openxmlformats.org/officeDocument/2006/relationships/hyperlink" Target="http://www.disabilitysportswindon.co.uk" TargetMode="External"/><Relationship Id="rId37" Type="http://schemas.openxmlformats.org/officeDocument/2006/relationships/hyperlink" Target="http://www.walkingforhealth.org.uk/walkfinder/south-west/swindon-health-walks" TargetMode="External"/><Relationship Id="rId40" Type="http://schemas.openxmlformats.org/officeDocument/2006/relationships/hyperlink" Target="mailto:bhumphrey@swindon.gov.uk" TargetMode="External"/><Relationship Id="rId45" Type="http://schemas.openxmlformats.org/officeDocument/2006/relationships/hyperlink" Target="http://www.mentalhealth.org.uk/help-information/podcasts/" TargetMode="External"/><Relationship Id="rId5" Type="http://schemas.openxmlformats.org/officeDocument/2006/relationships/webSettings" Target="webSettings.xml"/><Relationship Id="rId15" Type="http://schemas.openxmlformats.org/officeDocument/2006/relationships/hyperlink" Target="http://www.swindondiabetes.co.uk/diabetes-care-swindon/services/weight-management-services/" TargetMode="External"/><Relationship Id="rId23" Type="http://schemas.openxmlformats.org/officeDocument/2006/relationships/hyperlink" Target="http://www.nice.org.uk/guidance/ph38" TargetMode="External"/><Relationship Id="rId28" Type="http://schemas.openxmlformats.org/officeDocument/2006/relationships/hyperlink" Target="http://www.walkingforhealth.org.uk/walkfinder/south-west/swindon-health-walks" TargetMode="External"/><Relationship Id="rId36" Type="http://schemas.openxmlformats.org/officeDocument/2006/relationships/hyperlink" Target="http://www.mentalhealth.org.uk/help-information/podcasts/" TargetMode="External"/><Relationship Id="rId49" Type="http://schemas.openxmlformats.org/officeDocument/2006/relationships/fontTable" Target="fontTable.xml"/><Relationship Id="rId10" Type="http://schemas.openxmlformats.org/officeDocument/2006/relationships/hyperlink" Target="http://www.nhs.uk/livewell/weight-loss-guide/Pages/weight-loss-guide.aspx" TargetMode="External"/><Relationship Id="rId19" Type="http://schemas.openxmlformats.org/officeDocument/2006/relationships/hyperlink" Target="http://www.nhs.uk/livewell/healthy-eating/Pages/Healthyeating.aspx" TargetMode="External"/><Relationship Id="rId31" Type="http://schemas.openxmlformats.org/officeDocument/2006/relationships/hyperlink" Target="mailto:bhumphrey@swindon.gov.uk" TargetMode="External"/><Relationship Id="rId44" Type="http://schemas.openxmlformats.org/officeDocument/2006/relationships/hyperlink" Target="http://www.swindondiabetes.co.uk/diabetes-care-swindon/services/physical-activity-services/" TargetMode="External"/><Relationship Id="rId4" Type="http://schemas.openxmlformats.org/officeDocument/2006/relationships/settings" Target="settings.xml"/><Relationship Id="rId9" Type="http://schemas.openxmlformats.org/officeDocument/2006/relationships/hyperlink" Target="http://stfitc.co.uk/?p=5395" TargetMode="External"/><Relationship Id="rId14" Type="http://schemas.openxmlformats.org/officeDocument/2006/relationships/hyperlink" Target="http://www.nhs.uk/livewell/weight-loss-guide/Pages/weight-loss-guide.aspx" TargetMode="External"/><Relationship Id="rId22" Type="http://schemas.openxmlformats.org/officeDocument/2006/relationships/hyperlink" Target="http://www.gov.uk/government/publications/everybody-active-every-day-a-framework-to-embed-physical-activity-into-daily-life" TargetMode="External"/><Relationship Id="rId27" Type="http://schemas.openxmlformats.org/officeDocument/2006/relationships/hyperlink" Target="http://www.nice.org.uk/guidance/cg189" TargetMode="External"/><Relationship Id="rId30" Type="http://schemas.openxmlformats.org/officeDocument/2006/relationships/hyperlink" Target="http://gouldings.wix.com/swindon-shin-splints" TargetMode="External"/><Relationship Id="rId35" Type="http://schemas.openxmlformats.org/officeDocument/2006/relationships/hyperlink" Target="http://www.swindondiabetes.co.uk/diabetes-care-swindon/services/physical-activity-services/" TargetMode="External"/><Relationship Id="rId43" Type="http://schemas.openxmlformats.org/officeDocument/2006/relationships/hyperlink" Target="http://www.nhs.uk/livewell/fitness/Pages/Fitnesshome.aspx" TargetMode="External"/><Relationship Id="rId48" Type="http://schemas.openxmlformats.org/officeDocument/2006/relationships/image" Target="media/image1.png"/><Relationship Id="rId8" Type="http://schemas.openxmlformats.org/officeDocument/2006/relationships/hyperlink" Target="http://www.seqol.org/lift-psych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26</Words>
  <Characters>149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seqolone</dc:creator>
  <cp:lastModifiedBy>Vaks, Vladimir</cp:lastModifiedBy>
  <cp:revision>6</cp:revision>
  <cp:lastPrinted>2017-01-12T13:54:00Z</cp:lastPrinted>
  <dcterms:created xsi:type="dcterms:W3CDTF">2017-01-25T16:35:00Z</dcterms:created>
  <dcterms:modified xsi:type="dcterms:W3CDTF">2017-01-25T16:55:00Z</dcterms:modified>
</cp:coreProperties>
</file>